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F" w:rsidRPr="00DB41EB" w:rsidRDefault="00203840" w:rsidP="00DB41EB">
      <w:pPr>
        <w:pStyle w:val="Heading1"/>
        <w:spacing w:before="60" w:after="60" w:line="240" w:lineRule="auto"/>
        <w:ind w:left="-360"/>
        <w:jc w:val="both"/>
        <w:rPr>
          <w:rFonts w:ascii="Calibri Light" w:hAnsi="Calibri Light"/>
          <w:b/>
          <w:color w:val="C00000"/>
          <w:sz w:val="22"/>
          <w:szCs w:val="22"/>
        </w:rPr>
      </w:pPr>
      <w:bookmarkStart w:id="0" w:name="_Toc447114120"/>
      <w:r w:rsidRPr="00DB41EB">
        <w:rPr>
          <w:rFonts w:ascii="Calibri Light" w:hAnsi="Calibri Light"/>
          <w:b/>
          <w:color w:val="C00000"/>
          <w:sz w:val="22"/>
          <w:szCs w:val="22"/>
        </w:rPr>
        <w:t>Anexa 2</w:t>
      </w:r>
      <w:r w:rsidR="0074204F" w:rsidRPr="00DB41EB">
        <w:rPr>
          <w:rFonts w:ascii="Calibri Light" w:hAnsi="Calibri Light"/>
          <w:b/>
          <w:color w:val="C00000"/>
          <w:sz w:val="22"/>
          <w:szCs w:val="22"/>
        </w:rPr>
        <w:t>:  Criteriile de verificare a conformității administrative și a eligibilității</w:t>
      </w:r>
      <w:bookmarkEnd w:id="0"/>
      <w:r w:rsidR="0074204F" w:rsidRPr="00DB41EB">
        <w:rPr>
          <w:rFonts w:ascii="Calibri Light" w:hAnsi="Calibri Light"/>
          <w:b/>
          <w:color w:val="C00000"/>
          <w:sz w:val="22"/>
          <w:szCs w:val="22"/>
        </w:rPr>
        <w:t xml:space="preserve"> </w:t>
      </w:r>
    </w:p>
    <w:p w:rsidR="0074204F" w:rsidRPr="00DB41EB" w:rsidRDefault="0074204F" w:rsidP="00DB41EB">
      <w:pPr>
        <w:pStyle w:val="Heading2"/>
        <w:numPr>
          <w:ilvl w:val="0"/>
          <w:numId w:val="0"/>
        </w:numPr>
        <w:spacing w:before="60" w:after="60" w:line="240" w:lineRule="auto"/>
        <w:ind w:left="576" w:hanging="936"/>
        <w:jc w:val="both"/>
        <w:rPr>
          <w:color w:val="17365D" w:themeColor="text2" w:themeShade="BF"/>
          <w:sz w:val="22"/>
          <w:szCs w:val="22"/>
        </w:rPr>
      </w:pPr>
      <w:bookmarkStart w:id="1" w:name="_Toc435003202"/>
      <w:bookmarkStart w:id="2" w:name="_Toc442084048"/>
      <w:bookmarkStart w:id="3" w:name="_Toc447114121"/>
      <w:r w:rsidRPr="00DB41EB">
        <w:rPr>
          <w:b/>
          <w:color w:val="17365D" w:themeColor="text2" w:themeShade="BF"/>
          <w:sz w:val="22"/>
          <w:szCs w:val="22"/>
        </w:rPr>
        <w:t>A4.1. Criterii de verificare  a conformității administrative</w:t>
      </w:r>
      <w:bookmarkEnd w:id="1"/>
      <w:bookmarkEnd w:id="2"/>
      <w:bookmarkEnd w:id="3"/>
    </w:p>
    <w:tbl>
      <w:tblPr>
        <w:tblW w:w="5172" w:type="pct"/>
        <w:tblLook w:val="0000" w:firstRow="0" w:lastRow="0" w:firstColumn="0" w:lastColumn="0" w:noHBand="0" w:noVBand="0"/>
      </w:tblPr>
      <w:tblGrid>
        <w:gridCol w:w="585"/>
        <w:gridCol w:w="2249"/>
        <w:gridCol w:w="2478"/>
        <w:gridCol w:w="9163"/>
      </w:tblGrid>
      <w:tr w:rsidR="008D3F0F" w:rsidRPr="00DB41EB" w:rsidTr="00F67C8D">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DB41EB" w:rsidRDefault="0074204F" w:rsidP="00DB41EB">
            <w:pPr>
              <w:spacing w:before="60" w:after="60" w:line="240" w:lineRule="auto"/>
              <w:jc w:val="both"/>
              <w:rPr>
                <w:rFonts w:ascii="Calibri Light" w:hAnsi="Calibri Light"/>
                <w:color w:val="002060"/>
              </w:rPr>
            </w:pPr>
          </w:p>
        </w:tc>
        <w:tc>
          <w:tcPr>
            <w:tcW w:w="77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DB41EB" w:rsidRDefault="0074204F" w:rsidP="00DB41EB">
            <w:pPr>
              <w:spacing w:before="60" w:after="60" w:line="240" w:lineRule="auto"/>
              <w:jc w:val="both"/>
              <w:rPr>
                <w:rFonts w:ascii="Calibri Light" w:hAnsi="Calibri Light"/>
                <w:b/>
                <w:color w:val="002060"/>
              </w:rPr>
            </w:pPr>
            <w:r w:rsidRPr="00DB41EB">
              <w:rPr>
                <w:rFonts w:ascii="Calibri Light" w:hAnsi="Calibri Light"/>
                <w:b/>
                <w:color w:val="002060"/>
              </w:rPr>
              <w:t>Criterii</w:t>
            </w:r>
          </w:p>
        </w:tc>
        <w:tc>
          <w:tcPr>
            <w:tcW w:w="85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DB41EB" w:rsidRDefault="0074204F" w:rsidP="00DB41EB">
            <w:pPr>
              <w:spacing w:before="60" w:after="60" w:line="240" w:lineRule="auto"/>
              <w:jc w:val="both"/>
              <w:rPr>
                <w:rFonts w:ascii="Calibri Light" w:hAnsi="Calibri Light"/>
                <w:b/>
                <w:color w:val="002060"/>
              </w:rPr>
            </w:pPr>
            <w:r w:rsidRPr="00DB41EB">
              <w:rPr>
                <w:rFonts w:ascii="Calibri Light" w:hAnsi="Calibri Light"/>
                <w:b/>
                <w:color w:val="002060"/>
              </w:rPr>
              <w:t>Subcriterii prelucrate automat de către sistemul informatic</w:t>
            </w:r>
          </w:p>
        </w:tc>
        <w:tc>
          <w:tcPr>
            <w:tcW w:w="316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DB41EB" w:rsidRDefault="0074204F" w:rsidP="00DB41EB">
            <w:pPr>
              <w:spacing w:before="60" w:after="60" w:line="240" w:lineRule="auto"/>
              <w:jc w:val="both"/>
              <w:rPr>
                <w:rFonts w:ascii="Calibri Light" w:hAnsi="Calibri Light"/>
                <w:color w:val="002060"/>
              </w:rPr>
            </w:pPr>
            <w:r w:rsidRPr="00DB41EB">
              <w:rPr>
                <w:rFonts w:ascii="Calibri Light" w:hAnsi="Calibri Light"/>
                <w:b/>
                <w:color w:val="002060"/>
              </w:rPr>
              <w:t>Subcriterii procesate de evaluatori</w:t>
            </w:r>
          </w:p>
        </w:tc>
      </w:tr>
      <w:tr w:rsidR="00EB349E" w:rsidRPr="00DB41EB" w:rsidTr="00F67C8D">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DB41EB" w:rsidRDefault="00BB64C0" w:rsidP="00DB41EB">
            <w:pPr>
              <w:spacing w:before="60" w:after="60" w:line="240" w:lineRule="auto"/>
              <w:ind w:right="-189"/>
              <w:jc w:val="both"/>
              <w:rPr>
                <w:rFonts w:ascii="Calibri Light" w:hAnsi="Calibri Light"/>
                <w:bCs/>
                <w:color w:val="002060"/>
              </w:rPr>
            </w:pPr>
            <w:r w:rsidRPr="00DB41EB">
              <w:rPr>
                <w:rFonts w:ascii="Calibri Light" w:hAnsi="Calibri Light"/>
                <w:bCs/>
                <w:color w:val="002060"/>
              </w:rPr>
              <w:t>1.</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DB41EB" w:rsidRDefault="00BB64C0" w:rsidP="00DB41EB">
            <w:pPr>
              <w:pStyle w:val="Heading2"/>
              <w:numPr>
                <w:ilvl w:val="0"/>
                <w:numId w:val="0"/>
              </w:numPr>
              <w:spacing w:before="60" w:after="60" w:line="240" w:lineRule="auto"/>
              <w:ind w:right="-21"/>
              <w:jc w:val="both"/>
              <w:rPr>
                <w:color w:val="002060"/>
                <w:sz w:val="22"/>
                <w:szCs w:val="22"/>
              </w:rPr>
            </w:pPr>
            <w:r w:rsidRPr="00DB41EB">
              <w:rPr>
                <w:rFonts w:cs="PF Square Sans Pro Medium"/>
                <w:color w:val="002060"/>
                <w:sz w:val="22"/>
                <w:szCs w:val="22"/>
              </w:rPr>
              <w:t>Cererea de finanțare respectă formatul solicitat și conține toate anexele solicitate</w:t>
            </w:r>
            <w:r w:rsidRPr="00DB41EB">
              <w:rPr>
                <w:color w:val="002060"/>
                <w:sz w:val="22"/>
                <w:szCs w:val="22"/>
              </w:rPr>
              <w:t>.</w:t>
            </w:r>
          </w:p>
        </w:tc>
        <w:tc>
          <w:tcPr>
            <w:tcW w:w="8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DB41EB" w:rsidRDefault="00BB64C0" w:rsidP="00DB41EB">
            <w:pPr>
              <w:spacing w:before="60" w:after="60" w:line="240" w:lineRule="auto"/>
              <w:jc w:val="both"/>
              <w:rPr>
                <w:rFonts w:ascii="Calibri Light" w:hAnsi="Calibri Light"/>
                <w:color w:val="002060"/>
              </w:rPr>
            </w:pPr>
            <w:r w:rsidRPr="00DB41EB">
              <w:rPr>
                <w:rFonts w:ascii="Calibri Light" w:hAnsi="Calibri Light"/>
                <w:color w:val="002060"/>
              </w:rPr>
              <w:t xml:space="preserve">Cererea de finanțare respectă formatul standard din </w:t>
            </w:r>
            <w:r w:rsidRPr="00DB41EB">
              <w:rPr>
                <w:rFonts w:ascii="Calibri Light" w:hAnsi="Calibri Light"/>
                <w:i/>
                <w:color w:val="002060"/>
              </w:rPr>
              <w:t>Ghidul Solicitantului Condiții Specifice</w:t>
            </w:r>
            <w:r w:rsidRPr="00DB41EB">
              <w:rPr>
                <w:rFonts w:ascii="Calibri Light" w:hAnsi="Calibri Light"/>
                <w:color w:val="002060"/>
              </w:rPr>
              <w:t xml:space="preserve"> și </w:t>
            </w:r>
            <w:r w:rsidRPr="00DB41EB">
              <w:rPr>
                <w:rFonts w:ascii="Calibri Light" w:hAnsi="Calibri Light"/>
                <w:i/>
                <w:color w:val="002060"/>
              </w:rPr>
              <w:t>Orientări privind Accesarea finanțărilor în cadrul Programului Operațional Capital Uman</w:t>
            </w:r>
            <w:r w:rsidRPr="00DB41EB">
              <w:rPr>
                <w:rFonts w:ascii="Calibri Light" w:hAnsi="Calibri Light"/>
                <w:color w:val="002060"/>
              </w:rPr>
              <w:t xml:space="preserve"> și este însoțită de toate anexele solicitate. </w:t>
            </w:r>
          </w:p>
          <w:p w:rsidR="00BB64C0" w:rsidRPr="00DB41EB" w:rsidRDefault="00BB64C0" w:rsidP="00DB41EB">
            <w:pPr>
              <w:pStyle w:val="Listparagraf3"/>
              <w:spacing w:before="60" w:after="60" w:line="240" w:lineRule="auto"/>
              <w:ind w:left="317"/>
              <w:jc w:val="both"/>
              <w:rPr>
                <w:rFonts w:ascii="Calibri Light" w:hAnsi="Calibri Light"/>
                <w:color w:val="002060"/>
                <w:sz w:val="22"/>
                <w:szCs w:val="22"/>
              </w:rPr>
            </w:pPr>
          </w:p>
        </w:tc>
        <w:tc>
          <w:tcPr>
            <w:tcW w:w="3165" w:type="pct"/>
            <w:tcBorders>
              <w:top w:val="single" w:sz="4" w:space="0" w:color="000000"/>
              <w:left w:val="single" w:sz="4" w:space="0" w:color="000000"/>
              <w:bottom w:val="single" w:sz="4" w:space="0" w:color="000000"/>
              <w:right w:val="single" w:sz="4" w:space="0" w:color="000000"/>
            </w:tcBorders>
            <w:shd w:val="clear" w:color="auto" w:fill="auto"/>
          </w:tcPr>
          <w:p w:rsidR="00BB64C0" w:rsidRPr="00DB41EB" w:rsidRDefault="00BB64C0" w:rsidP="00DB41EB">
            <w:pPr>
              <w:pStyle w:val="Listparagraf3"/>
              <w:spacing w:before="60" w:after="60" w:line="240" w:lineRule="auto"/>
              <w:ind w:left="0"/>
              <w:jc w:val="both"/>
              <w:rPr>
                <w:rFonts w:ascii="Calibri Light" w:hAnsi="Calibri Light"/>
                <w:bCs/>
                <w:i/>
                <w:color w:val="002060"/>
                <w:sz w:val="22"/>
                <w:szCs w:val="22"/>
              </w:rPr>
            </w:pPr>
            <w:r w:rsidRPr="00DB41EB">
              <w:rPr>
                <w:rFonts w:ascii="Calibri Light" w:eastAsiaTheme="minorHAnsi" w:hAnsi="Calibri Light"/>
                <w:bCs/>
                <w:color w:val="002060"/>
                <w:sz w:val="22"/>
                <w:szCs w:val="22"/>
              </w:rPr>
              <w:t>Anexe obligatorii conform ”</w:t>
            </w:r>
            <w:r w:rsidR="003D3DC6" w:rsidRPr="00DB41EB">
              <w:rPr>
                <w:rFonts w:ascii="Calibri Light" w:hAnsi="Calibri Light"/>
                <w:bCs/>
                <w:i/>
                <w:color w:val="002060"/>
                <w:sz w:val="22"/>
                <w:szCs w:val="22"/>
              </w:rPr>
              <w:t>Orientări privind a</w:t>
            </w:r>
            <w:r w:rsidRPr="00DB41EB">
              <w:rPr>
                <w:rFonts w:ascii="Calibri Light" w:hAnsi="Calibri Light"/>
                <w:bCs/>
                <w:i/>
                <w:color w:val="002060"/>
                <w:sz w:val="22"/>
                <w:szCs w:val="22"/>
              </w:rPr>
              <w:t>ccesarea finanțărilor în cadrul Programului Operațional Capital Uman 2014-2020”</w:t>
            </w:r>
          </w:p>
          <w:p w:rsidR="005F5BB6" w:rsidRPr="00DB41EB" w:rsidRDefault="005F5BB6" w:rsidP="00DB41EB">
            <w:pPr>
              <w:pStyle w:val="Listparagraf3"/>
              <w:spacing w:before="60" w:after="60" w:line="240" w:lineRule="auto"/>
              <w:ind w:left="0"/>
              <w:jc w:val="both"/>
              <w:rPr>
                <w:rFonts w:ascii="Calibri Light" w:hAnsi="Calibri Light"/>
                <w:bCs/>
                <w:i/>
                <w:color w:val="002060"/>
                <w:sz w:val="22"/>
                <w:szCs w:val="22"/>
              </w:rPr>
            </w:pPr>
          </w:p>
          <w:p w:rsidR="00455105" w:rsidRPr="00DB41EB" w:rsidRDefault="003D3DC6" w:rsidP="00DB41EB">
            <w:pPr>
              <w:pStyle w:val="ListParagraph"/>
              <w:numPr>
                <w:ilvl w:val="0"/>
                <w:numId w:val="45"/>
              </w:numPr>
              <w:spacing w:before="60" w:after="60" w:line="240" w:lineRule="auto"/>
              <w:contextualSpacing w:val="0"/>
              <w:jc w:val="both"/>
              <w:rPr>
                <w:rFonts w:ascii="Calibri Light" w:hAnsi="Calibri Light" w:cs="Arial"/>
                <w:b/>
                <w:color w:val="1F4E79"/>
              </w:rPr>
            </w:pPr>
            <w:r w:rsidRPr="00DB41EB">
              <w:rPr>
                <w:rFonts w:ascii="Calibri Light" w:hAnsi="Calibri Light" w:cs="Arial"/>
                <w:b/>
                <w:color w:val="1F4E79"/>
              </w:rPr>
              <w:t>Documentele cuprinse în a</w:t>
            </w:r>
            <w:r w:rsidR="00455105" w:rsidRPr="00DB41EB">
              <w:rPr>
                <w:rFonts w:ascii="Calibri Light" w:hAnsi="Calibri Light" w:cs="Arial"/>
                <w:b/>
                <w:color w:val="1F4E79"/>
              </w:rPr>
              <w:t>nexa nr. 1 la Ordinul nr. 1848/16.10.2019, respectiv:</w:t>
            </w:r>
          </w:p>
          <w:p w:rsidR="00AC5F6A" w:rsidRPr="00DB41EB" w:rsidRDefault="00AC5F6A" w:rsidP="00DB41EB">
            <w:pPr>
              <w:spacing w:before="60" w:after="60" w:line="240" w:lineRule="auto"/>
              <w:jc w:val="both"/>
              <w:rPr>
                <w:rFonts w:ascii="Calibri Light" w:hAnsi="Calibri Light" w:cs="Arial"/>
                <w:b/>
                <w:color w:val="1F4E79"/>
              </w:rPr>
            </w:pPr>
            <w:r w:rsidRPr="00DB41EB">
              <w:rPr>
                <w:rFonts w:ascii="Calibri Light" w:hAnsi="Calibri Light" w:cs="Arial"/>
                <w:b/>
                <w:color w:val="1F4E79"/>
              </w:rPr>
              <w:t>Pentru solicitant</w:t>
            </w:r>
          </w:p>
          <w:p w:rsidR="00455105" w:rsidRPr="00DB41EB" w:rsidRDefault="003D3DC6" w:rsidP="00DB41EB">
            <w:pPr>
              <w:numPr>
                <w:ilvl w:val="0"/>
                <w:numId w:val="26"/>
              </w:numPr>
              <w:spacing w:before="60" w:after="60" w:line="240" w:lineRule="auto"/>
              <w:jc w:val="both"/>
              <w:rPr>
                <w:rFonts w:ascii="Calibri Light" w:hAnsi="Calibri Light" w:cs="PF Square Sans Pro Medium"/>
                <w:bCs/>
                <w:color w:val="002060"/>
                <w:lang w:eastAsia="ar-SA"/>
              </w:rPr>
            </w:pPr>
            <w:r w:rsidRPr="00DB41EB">
              <w:rPr>
                <w:rFonts w:ascii="Calibri Light" w:hAnsi="Calibri Light" w:cs="PF Square Sans Pro Medium"/>
                <w:bCs/>
                <w:color w:val="002060"/>
                <w:lang w:eastAsia="ar-SA"/>
              </w:rPr>
              <w:t>Document unic pentru verificarea conformității administrative și a eligibilității (DUCAE) pentru solicitant/ lider</w:t>
            </w:r>
          </w:p>
          <w:p w:rsidR="003D3DC6" w:rsidRPr="00DB41EB" w:rsidRDefault="003D3DC6" w:rsidP="00DB41EB">
            <w:pPr>
              <w:numPr>
                <w:ilvl w:val="0"/>
                <w:numId w:val="26"/>
              </w:numPr>
              <w:spacing w:before="60" w:after="60" w:line="240" w:lineRule="auto"/>
              <w:jc w:val="both"/>
              <w:rPr>
                <w:rFonts w:ascii="Calibri Light" w:hAnsi="Calibri Light" w:cs="PF Square Sans Pro Medium"/>
                <w:bCs/>
                <w:color w:val="002060"/>
                <w:lang w:eastAsia="ar-SA"/>
              </w:rPr>
            </w:pPr>
            <w:r w:rsidRPr="00DB41EB">
              <w:rPr>
                <w:rFonts w:ascii="Calibri Light" w:hAnsi="Calibri Light" w:cs="PF Square Sans Pro Medium"/>
                <w:bCs/>
                <w:color w:val="002060"/>
                <w:lang w:eastAsia="ar-SA"/>
              </w:rPr>
              <w:t>Formular 1 - Declarație de angajament</w:t>
            </w:r>
          </w:p>
          <w:p w:rsidR="003D3DC6" w:rsidRPr="00DB41EB" w:rsidRDefault="003D3DC6" w:rsidP="00DB41EB">
            <w:pPr>
              <w:numPr>
                <w:ilvl w:val="0"/>
                <w:numId w:val="26"/>
              </w:numPr>
              <w:spacing w:before="60" w:after="60" w:line="240" w:lineRule="auto"/>
              <w:jc w:val="both"/>
              <w:rPr>
                <w:rFonts w:ascii="Calibri Light" w:hAnsi="Calibri Light" w:cs="PF Square Sans Pro Medium"/>
                <w:bCs/>
                <w:color w:val="002060"/>
                <w:lang w:eastAsia="ar-SA"/>
              </w:rPr>
            </w:pPr>
            <w:r w:rsidRPr="00DB41EB">
              <w:rPr>
                <w:rFonts w:ascii="Calibri Light" w:hAnsi="Calibri Light" w:cs="PF Square Sans Pro Medium"/>
                <w:bCs/>
                <w:color w:val="002060"/>
                <w:lang w:eastAsia="ar-SA"/>
              </w:rPr>
              <w:t>Formular 2 - Declarație de eligibilitate</w:t>
            </w:r>
          </w:p>
          <w:p w:rsidR="003D3DC6" w:rsidRPr="00DB41EB" w:rsidRDefault="003D3DC6" w:rsidP="00DB41EB">
            <w:pPr>
              <w:numPr>
                <w:ilvl w:val="0"/>
                <w:numId w:val="26"/>
              </w:numPr>
              <w:spacing w:before="60" w:after="60" w:line="240" w:lineRule="auto"/>
              <w:jc w:val="both"/>
              <w:rPr>
                <w:rFonts w:ascii="Calibri Light" w:hAnsi="Calibri Light" w:cs="PF Square Sans Pro Medium"/>
                <w:bCs/>
                <w:color w:val="002060"/>
                <w:lang w:eastAsia="ar-SA"/>
              </w:rPr>
            </w:pPr>
            <w:r w:rsidRPr="00DB41EB">
              <w:rPr>
                <w:rFonts w:ascii="Calibri Light" w:hAnsi="Calibri Light" w:cs="PF Square Sans Pro Medium"/>
                <w:bCs/>
                <w:color w:val="002060"/>
                <w:lang w:eastAsia="ar-SA"/>
              </w:rPr>
              <w:t>Formular 3 - Declarație cu privire la evitarea dublei finanțări</w:t>
            </w:r>
          </w:p>
          <w:p w:rsidR="003D3DC6" w:rsidRPr="00DB41EB" w:rsidRDefault="003D3DC6" w:rsidP="00DB41EB">
            <w:pPr>
              <w:numPr>
                <w:ilvl w:val="0"/>
                <w:numId w:val="26"/>
              </w:numPr>
              <w:spacing w:before="60" w:after="60" w:line="240" w:lineRule="auto"/>
              <w:jc w:val="both"/>
              <w:rPr>
                <w:rFonts w:ascii="Calibri Light" w:hAnsi="Calibri Light" w:cs="PF Square Sans Pro Medium"/>
                <w:bCs/>
                <w:color w:val="002060"/>
                <w:lang w:eastAsia="ar-SA"/>
              </w:rPr>
            </w:pPr>
            <w:r w:rsidRPr="00DB41EB">
              <w:rPr>
                <w:rFonts w:ascii="Calibri Light" w:hAnsi="Calibri Light" w:cs="PF Square Sans Pro Medium"/>
                <w:bCs/>
                <w:color w:val="002060"/>
                <w:lang w:eastAsia="ar-SA"/>
              </w:rPr>
              <w:t xml:space="preserve">Formular 4  - Declarație privind eligibilitatea </w:t>
            </w:r>
            <w:r w:rsidR="00AC5F6A" w:rsidRPr="00DB41EB">
              <w:rPr>
                <w:rFonts w:ascii="Calibri Light" w:hAnsi="Calibri Light" w:cs="PF Square Sans Pro Medium"/>
                <w:bCs/>
                <w:color w:val="002060"/>
                <w:lang w:eastAsia="ar-SA"/>
              </w:rPr>
              <w:t xml:space="preserve">TVA </w:t>
            </w:r>
            <w:r w:rsidRPr="00DB41EB">
              <w:rPr>
                <w:rFonts w:ascii="Calibri Light" w:hAnsi="Calibri Light" w:cs="PF Square Sans Pro Medium"/>
                <w:bCs/>
                <w:color w:val="002060"/>
                <w:lang w:eastAsia="ar-SA"/>
              </w:rPr>
              <w:t>aferentă cheltuielilor ce vor fi efectuate  în cadrul operațiunii propuse spre finanțare din FEDR, FSE şi FC 2014-2020</w:t>
            </w:r>
          </w:p>
          <w:p w:rsidR="003D3DC6" w:rsidRPr="00DB41EB" w:rsidRDefault="003D3DC6" w:rsidP="00DB41EB">
            <w:pPr>
              <w:numPr>
                <w:ilvl w:val="0"/>
                <w:numId w:val="26"/>
              </w:numPr>
              <w:spacing w:before="60" w:after="60" w:line="240" w:lineRule="auto"/>
              <w:jc w:val="both"/>
              <w:rPr>
                <w:rFonts w:ascii="Calibri Light" w:hAnsi="Calibri Light" w:cs="PF Square Sans Pro Medium"/>
                <w:bCs/>
                <w:color w:val="002060"/>
                <w:lang w:eastAsia="ar-SA"/>
              </w:rPr>
            </w:pPr>
            <w:r w:rsidRPr="00DB41EB">
              <w:rPr>
                <w:rFonts w:ascii="Calibri Light" w:hAnsi="Calibri Light" w:cs="PF Square Sans Pro Medium"/>
                <w:bCs/>
                <w:color w:val="002060"/>
                <w:lang w:eastAsia="ar-SA"/>
              </w:rPr>
              <w:t xml:space="preserve">Formular 5 - Procedura de selecție a partenerilor  în cadrul proiectelor implementate prin POCU 2014-2020 </w:t>
            </w:r>
            <w:r w:rsidRPr="00DB41EB">
              <w:rPr>
                <w:rFonts w:ascii="Calibri Light" w:hAnsi="Calibri Light"/>
                <w:bCs/>
                <w:color w:val="002060"/>
              </w:rPr>
              <w:t>(inclusiv documentele justificative, după caz)</w:t>
            </w:r>
          </w:p>
          <w:p w:rsidR="003D3DC6" w:rsidRPr="00DB41EB" w:rsidRDefault="003D3DC6" w:rsidP="00DB41EB">
            <w:pPr>
              <w:numPr>
                <w:ilvl w:val="0"/>
                <w:numId w:val="26"/>
              </w:numPr>
              <w:spacing w:before="60" w:after="60" w:line="240" w:lineRule="auto"/>
              <w:jc w:val="both"/>
              <w:rPr>
                <w:rFonts w:ascii="Calibri Light" w:hAnsi="Calibri Light" w:cs="PF Square Sans Pro Medium"/>
                <w:bCs/>
                <w:color w:val="002060"/>
                <w:lang w:eastAsia="ar-SA"/>
              </w:rPr>
            </w:pPr>
            <w:r w:rsidRPr="00DB41EB">
              <w:rPr>
                <w:rFonts w:ascii="Calibri Light" w:hAnsi="Calibri Light" w:cs="PF Square Sans Pro Medium"/>
                <w:bCs/>
                <w:color w:val="002060"/>
                <w:lang w:eastAsia="ar-SA"/>
              </w:rPr>
              <w:t>Formular 6  - Notă justificativă privind valoarea adăugată a parteneriatului</w:t>
            </w:r>
            <w:r w:rsidR="005F5BB6" w:rsidRPr="00DB41EB">
              <w:rPr>
                <w:rFonts w:ascii="Calibri Light" w:hAnsi="Calibri Light" w:cs="PF Square Sans Pro Medium"/>
                <w:bCs/>
                <w:color w:val="002060"/>
                <w:lang w:eastAsia="ar-SA"/>
              </w:rPr>
              <w:t>.</w:t>
            </w:r>
          </w:p>
          <w:p w:rsidR="005F5BB6" w:rsidRPr="00DB41EB" w:rsidRDefault="005F5BB6" w:rsidP="00DB41EB">
            <w:pPr>
              <w:spacing w:before="60" w:after="60" w:line="240" w:lineRule="auto"/>
              <w:ind w:left="360"/>
              <w:jc w:val="both"/>
              <w:rPr>
                <w:rFonts w:ascii="Calibri Light" w:hAnsi="Calibri Light" w:cs="PF Square Sans Pro Medium"/>
                <w:bCs/>
                <w:color w:val="002060"/>
                <w:lang w:eastAsia="ar-SA"/>
              </w:rPr>
            </w:pPr>
          </w:p>
          <w:p w:rsidR="00AC5F6A" w:rsidRPr="00DB41EB" w:rsidRDefault="00AC5F6A" w:rsidP="00DB41EB">
            <w:pPr>
              <w:pStyle w:val="ListParagraph"/>
              <w:numPr>
                <w:ilvl w:val="0"/>
                <w:numId w:val="45"/>
              </w:numPr>
              <w:spacing w:before="60" w:after="60" w:line="240" w:lineRule="auto"/>
              <w:contextualSpacing w:val="0"/>
              <w:jc w:val="both"/>
              <w:rPr>
                <w:rFonts w:ascii="Calibri Light" w:hAnsi="Calibri Light" w:cs="Arial"/>
                <w:b/>
                <w:color w:val="1F4E79"/>
              </w:rPr>
            </w:pPr>
            <w:r w:rsidRPr="00DB41EB">
              <w:rPr>
                <w:rFonts w:ascii="Calibri Light" w:hAnsi="Calibri Light" w:cs="Arial"/>
                <w:b/>
                <w:color w:val="1F4E79"/>
              </w:rPr>
              <w:t>Documentele cuprinse în anexa nr. 2 la Ordinul nr. 1848/16.10.2019, respectiv:</w:t>
            </w:r>
          </w:p>
          <w:p w:rsidR="00AC5F6A" w:rsidRPr="00DB41EB" w:rsidRDefault="00AC5F6A" w:rsidP="00DB41EB">
            <w:pPr>
              <w:spacing w:before="60" w:after="60" w:line="240" w:lineRule="auto"/>
              <w:jc w:val="both"/>
              <w:rPr>
                <w:rFonts w:ascii="Calibri Light" w:hAnsi="Calibri Light" w:cs="Arial"/>
                <w:b/>
                <w:color w:val="1F4E79"/>
              </w:rPr>
            </w:pPr>
            <w:r w:rsidRPr="00DB41EB">
              <w:rPr>
                <w:rFonts w:ascii="Calibri Light" w:hAnsi="Calibri Light" w:cs="Arial"/>
                <w:b/>
                <w:color w:val="1F4E79"/>
              </w:rPr>
              <w:t>Pentru partener/ parteneri</w:t>
            </w:r>
          </w:p>
          <w:p w:rsidR="00AC5F6A" w:rsidRPr="00DB41EB" w:rsidRDefault="00AC5F6A" w:rsidP="00DB41EB">
            <w:pPr>
              <w:numPr>
                <w:ilvl w:val="0"/>
                <w:numId w:val="26"/>
              </w:numPr>
              <w:spacing w:before="60" w:after="60" w:line="240" w:lineRule="auto"/>
              <w:jc w:val="both"/>
              <w:rPr>
                <w:rFonts w:ascii="Calibri Light" w:hAnsi="Calibri Light" w:cs="PF Square Sans Pro Medium"/>
                <w:bCs/>
                <w:color w:val="002060"/>
                <w:lang w:eastAsia="ar-SA"/>
              </w:rPr>
            </w:pPr>
            <w:r w:rsidRPr="00DB41EB">
              <w:rPr>
                <w:rFonts w:ascii="Calibri Light" w:hAnsi="Calibri Light" w:cs="PF Square Sans Pro Medium"/>
                <w:bCs/>
                <w:color w:val="002060"/>
                <w:lang w:eastAsia="ar-SA"/>
              </w:rPr>
              <w:t xml:space="preserve">Document unic pentru verificarea conformității administrative și a eligibilității (DUCAE) pentru </w:t>
            </w:r>
            <w:r w:rsidR="005F5BB6" w:rsidRPr="00DB41EB">
              <w:rPr>
                <w:rFonts w:ascii="Calibri Light" w:hAnsi="Calibri Light" w:cs="PF Square Sans Pro Medium"/>
                <w:bCs/>
                <w:color w:val="002060"/>
                <w:lang w:eastAsia="ar-SA"/>
              </w:rPr>
              <w:t>partener</w:t>
            </w:r>
          </w:p>
          <w:p w:rsidR="00AC5F6A" w:rsidRPr="00DB41EB" w:rsidRDefault="00AC5F6A" w:rsidP="00DB41EB">
            <w:pPr>
              <w:numPr>
                <w:ilvl w:val="0"/>
                <w:numId w:val="26"/>
              </w:numPr>
              <w:spacing w:before="60" w:after="60" w:line="240" w:lineRule="auto"/>
              <w:jc w:val="both"/>
              <w:rPr>
                <w:rFonts w:ascii="Calibri Light" w:hAnsi="Calibri Light" w:cs="PF Square Sans Pro Medium"/>
                <w:bCs/>
                <w:color w:val="002060"/>
                <w:lang w:eastAsia="ar-SA"/>
              </w:rPr>
            </w:pPr>
            <w:r w:rsidRPr="00DB41EB">
              <w:rPr>
                <w:rFonts w:ascii="Calibri Light" w:hAnsi="Calibri Light" w:cs="PF Square Sans Pro Medium"/>
                <w:bCs/>
                <w:color w:val="002060"/>
                <w:lang w:eastAsia="ar-SA"/>
              </w:rPr>
              <w:t>Formular 2 - Declarație de eligibilitate</w:t>
            </w:r>
          </w:p>
          <w:p w:rsidR="00AC5F6A" w:rsidRPr="00DB41EB" w:rsidRDefault="00AC5F6A" w:rsidP="00DB41EB">
            <w:pPr>
              <w:numPr>
                <w:ilvl w:val="0"/>
                <w:numId w:val="26"/>
              </w:numPr>
              <w:spacing w:before="60" w:after="60" w:line="240" w:lineRule="auto"/>
              <w:jc w:val="both"/>
              <w:rPr>
                <w:rFonts w:ascii="Calibri Light" w:hAnsi="Calibri Light" w:cs="PF Square Sans Pro Medium"/>
                <w:bCs/>
                <w:color w:val="002060"/>
                <w:lang w:eastAsia="ar-SA"/>
              </w:rPr>
            </w:pPr>
            <w:r w:rsidRPr="00DB41EB">
              <w:rPr>
                <w:rFonts w:ascii="Calibri Light" w:hAnsi="Calibri Light" w:cs="PF Square Sans Pro Medium"/>
                <w:bCs/>
                <w:color w:val="002060"/>
                <w:lang w:eastAsia="ar-SA"/>
              </w:rPr>
              <w:t>Formular 3 - Declarație cu privire la evitarea dublei finanțări</w:t>
            </w:r>
          </w:p>
          <w:p w:rsidR="00BB64C0" w:rsidRPr="00DB41EB" w:rsidRDefault="00AC5F6A" w:rsidP="00DB41EB">
            <w:pPr>
              <w:numPr>
                <w:ilvl w:val="0"/>
                <w:numId w:val="26"/>
              </w:numPr>
              <w:spacing w:before="60" w:after="60" w:line="240" w:lineRule="auto"/>
              <w:jc w:val="both"/>
              <w:rPr>
                <w:rFonts w:ascii="Calibri Light" w:hAnsi="Calibri Light" w:cs="PF Square Sans Pro Medium"/>
                <w:bCs/>
                <w:color w:val="002060"/>
                <w:lang w:eastAsia="ar-SA"/>
              </w:rPr>
            </w:pPr>
            <w:r w:rsidRPr="00DB41EB">
              <w:rPr>
                <w:rFonts w:ascii="Calibri Light" w:hAnsi="Calibri Light" w:cs="PF Square Sans Pro Medium"/>
                <w:bCs/>
                <w:color w:val="002060"/>
                <w:lang w:eastAsia="ar-SA"/>
              </w:rPr>
              <w:t>Formular 4  - Declarație privind eligibilitatea TVA aferentă cheltuielilor ce vor fi efectuate  în cadrul operațiunii propuse spre finanțare din FEDR, FSE şi FC 2014-2020</w:t>
            </w:r>
          </w:p>
        </w:tc>
      </w:tr>
      <w:tr w:rsidR="00EB349E" w:rsidRPr="00DB41EB" w:rsidTr="00F67C8D">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DB41EB" w:rsidRDefault="0074204F" w:rsidP="00DB41EB">
            <w:pPr>
              <w:spacing w:before="60" w:after="60" w:line="240" w:lineRule="auto"/>
              <w:jc w:val="both"/>
              <w:rPr>
                <w:rFonts w:ascii="Calibri Light" w:hAnsi="Calibri Light"/>
                <w:color w:val="002060"/>
              </w:rPr>
            </w:pPr>
            <w:r w:rsidRPr="00DB41EB">
              <w:rPr>
                <w:rFonts w:ascii="Calibri Light" w:hAnsi="Calibri Light"/>
                <w:color w:val="002060"/>
              </w:rPr>
              <w:lastRenderedPageBreak/>
              <w:t>2.</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DB41EB" w:rsidRDefault="0074204F" w:rsidP="00DB41EB">
            <w:pPr>
              <w:spacing w:before="60" w:after="60" w:line="240" w:lineRule="auto"/>
              <w:jc w:val="both"/>
              <w:rPr>
                <w:rFonts w:ascii="Calibri Light" w:hAnsi="Calibri Light"/>
                <w:color w:val="002060"/>
              </w:rPr>
            </w:pPr>
            <w:r w:rsidRPr="00DB41EB">
              <w:rPr>
                <w:rFonts w:ascii="Calibri Light" w:hAnsi="Calibri Light"/>
                <w:color w:val="002060"/>
              </w:rPr>
              <w:t>Cererea de finan</w:t>
            </w:r>
            <w:r w:rsidRPr="00DB41EB">
              <w:rPr>
                <w:rFonts w:ascii="Calibri Light" w:hAnsi="Calibri Light" w:cs="Times New Roman"/>
                <w:color w:val="002060"/>
              </w:rPr>
              <w:t>ț</w:t>
            </w:r>
            <w:r w:rsidRPr="00DB41EB">
              <w:rPr>
                <w:rFonts w:ascii="Calibri Light" w:hAnsi="Calibri Light"/>
                <w:color w:val="002060"/>
              </w:rPr>
              <w:t>are este semnată de către reprezentantul legal</w:t>
            </w:r>
            <w:r w:rsidR="00584808" w:rsidRPr="00DB41EB">
              <w:rPr>
                <w:rFonts w:ascii="Calibri Light" w:hAnsi="Calibri Light"/>
                <w:color w:val="002060"/>
              </w:rPr>
              <w:t xml:space="preserve"> sau de împuternicitul acestuia</w:t>
            </w:r>
            <w:r w:rsidRPr="00DB41EB">
              <w:rPr>
                <w:rFonts w:ascii="Calibri Light" w:hAnsi="Calibri Light"/>
                <w:color w:val="002060"/>
              </w:rPr>
              <w:t>?</w:t>
            </w:r>
          </w:p>
        </w:tc>
        <w:tc>
          <w:tcPr>
            <w:tcW w:w="8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DB41EB" w:rsidRDefault="0074204F" w:rsidP="00DB41EB">
            <w:pPr>
              <w:pStyle w:val="Listparagraf3"/>
              <w:spacing w:before="60" w:after="60" w:line="240" w:lineRule="auto"/>
              <w:ind w:left="317"/>
              <w:jc w:val="both"/>
              <w:rPr>
                <w:rFonts w:ascii="Calibri Light" w:hAnsi="Calibri Light"/>
                <w:color w:val="002060"/>
                <w:sz w:val="22"/>
                <w:szCs w:val="22"/>
              </w:rPr>
            </w:pPr>
          </w:p>
        </w:tc>
        <w:tc>
          <w:tcPr>
            <w:tcW w:w="3165" w:type="pct"/>
            <w:tcBorders>
              <w:top w:val="single" w:sz="4" w:space="0" w:color="000000"/>
              <w:left w:val="single" w:sz="4" w:space="0" w:color="000000"/>
              <w:bottom w:val="single" w:sz="4" w:space="0" w:color="000000"/>
              <w:right w:val="single" w:sz="4" w:space="0" w:color="000000"/>
            </w:tcBorders>
            <w:shd w:val="clear" w:color="auto" w:fill="auto"/>
          </w:tcPr>
          <w:p w:rsidR="0074204F" w:rsidRPr="00DB41EB" w:rsidRDefault="006E79B7" w:rsidP="00DB41EB">
            <w:pPr>
              <w:spacing w:before="60" w:after="60" w:line="240" w:lineRule="auto"/>
              <w:jc w:val="both"/>
              <w:rPr>
                <w:rFonts w:ascii="Calibri Light" w:hAnsi="Calibri Light"/>
                <w:color w:val="002060"/>
              </w:rPr>
            </w:pPr>
            <w:r w:rsidRPr="00DB41EB">
              <w:rPr>
                <w:rFonts w:ascii="Calibri Light" w:hAnsi="Calibri Light"/>
                <w:color w:val="002060"/>
              </w:rPr>
              <w:t>Se verifică dacă persoana care a semnat cererea de finan</w:t>
            </w:r>
            <w:r w:rsidRPr="00DB41EB">
              <w:rPr>
                <w:rFonts w:ascii="Calibri Light" w:hAnsi="Calibri Light" w:cs="Times New Roman"/>
                <w:color w:val="002060"/>
              </w:rPr>
              <w:t>ț</w:t>
            </w:r>
            <w:r w:rsidRPr="00DB41EB">
              <w:rPr>
                <w:rFonts w:ascii="Calibri Light" w:hAnsi="Calibri Light"/>
                <w:color w:val="002060"/>
              </w:rPr>
              <w:t>are este aceeași cu reprezentantul legal sau împuternicitul acestuia.</w:t>
            </w:r>
          </w:p>
        </w:tc>
      </w:tr>
    </w:tbl>
    <w:p w:rsidR="0074204F" w:rsidRPr="00DB41EB" w:rsidRDefault="0074204F" w:rsidP="00DB41EB">
      <w:pPr>
        <w:pStyle w:val="Heading2"/>
        <w:pageBreakBefore/>
        <w:numPr>
          <w:ilvl w:val="0"/>
          <w:numId w:val="0"/>
        </w:numPr>
        <w:spacing w:before="60" w:after="60" w:line="240" w:lineRule="auto"/>
        <w:jc w:val="both"/>
        <w:rPr>
          <w:rFonts w:eastAsia="Calibri" w:cs="Arial"/>
          <w:b/>
          <w:color w:val="17365D" w:themeColor="text2" w:themeShade="BF"/>
          <w:sz w:val="22"/>
          <w:szCs w:val="22"/>
        </w:rPr>
      </w:pPr>
      <w:bookmarkStart w:id="4" w:name="_Toc435003203"/>
      <w:bookmarkStart w:id="5" w:name="_Toc447114122"/>
      <w:bookmarkStart w:id="6" w:name="_Toc442084049"/>
      <w:r w:rsidRPr="00DB41EB">
        <w:rPr>
          <w:b/>
          <w:color w:val="17365D" w:themeColor="text2" w:themeShade="BF"/>
          <w:sz w:val="22"/>
          <w:szCs w:val="22"/>
        </w:rPr>
        <w:lastRenderedPageBreak/>
        <w:t>A4.2. Criterii de verificare  a eligibilității</w:t>
      </w:r>
      <w:bookmarkEnd w:id="4"/>
      <w:bookmarkEnd w:id="5"/>
      <w:r w:rsidRPr="00DB41EB">
        <w:rPr>
          <w:b/>
          <w:color w:val="17365D" w:themeColor="text2" w:themeShade="BF"/>
          <w:sz w:val="22"/>
          <w:szCs w:val="22"/>
        </w:rPr>
        <w:t xml:space="preserve"> </w:t>
      </w:r>
      <w:bookmarkEnd w:id="6"/>
    </w:p>
    <w:tbl>
      <w:tblPr>
        <w:tblW w:w="5000" w:type="pct"/>
        <w:tblLook w:val="0000" w:firstRow="0" w:lastRow="0" w:firstColumn="0" w:lastColumn="0" w:noHBand="0" w:noVBand="0"/>
      </w:tblPr>
      <w:tblGrid>
        <w:gridCol w:w="551"/>
        <w:gridCol w:w="2035"/>
        <w:gridCol w:w="2480"/>
        <w:gridCol w:w="8928"/>
      </w:tblGrid>
      <w:tr w:rsidR="0074204F" w:rsidRPr="00DB41EB" w:rsidTr="00F67C8D">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DB41EB" w:rsidRDefault="0074204F" w:rsidP="00DB41EB">
            <w:pPr>
              <w:spacing w:before="60" w:after="60" w:line="240" w:lineRule="auto"/>
              <w:jc w:val="both"/>
              <w:rPr>
                <w:rFonts w:ascii="Calibri Light" w:eastAsia="Calibri" w:hAnsi="Calibri Light" w:cs="Arial"/>
                <w:b/>
                <w:color w:val="17365D" w:themeColor="text2" w:themeShade="BF"/>
              </w:rPr>
            </w:pPr>
          </w:p>
        </w:tc>
        <w:tc>
          <w:tcPr>
            <w:tcW w:w="72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DB41EB" w:rsidRDefault="0074204F" w:rsidP="00DB41EB">
            <w:pPr>
              <w:spacing w:before="60" w:after="60" w:line="240" w:lineRule="auto"/>
              <w:jc w:val="both"/>
              <w:rPr>
                <w:rFonts w:ascii="Calibri Light" w:eastAsia="Calibri" w:hAnsi="Calibri Light" w:cs="Arial"/>
                <w:b/>
                <w:color w:val="17365D" w:themeColor="text2" w:themeShade="BF"/>
              </w:rPr>
            </w:pPr>
            <w:r w:rsidRPr="00DB41EB">
              <w:rPr>
                <w:rFonts w:ascii="Calibri Light" w:eastAsia="Calibri" w:hAnsi="Calibri Light" w:cs="Arial"/>
                <w:b/>
                <w:color w:val="17365D" w:themeColor="text2" w:themeShade="BF"/>
              </w:rPr>
              <w:t>Criterii</w:t>
            </w:r>
          </w:p>
        </w:tc>
        <w:tc>
          <w:tcPr>
            <w:tcW w:w="88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DB41EB" w:rsidRDefault="0074204F" w:rsidP="00DB41EB">
            <w:pPr>
              <w:spacing w:before="60" w:after="60" w:line="240" w:lineRule="auto"/>
              <w:jc w:val="both"/>
              <w:rPr>
                <w:rFonts w:ascii="Calibri Light" w:eastAsia="Calibri" w:hAnsi="Calibri Light" w:cs="Arial"/>
                <w:b/>
                <w:color w:val="17365D" w:themeColor="text2" w:themeShade="BF"/>
              </w:rPr>
            </w:pPr>
            <w:r w:rsidRPr="00DB41EB">
              <w:rPr>
                <w:rFonts w:ascii="Calibri Light" w:eastAsia="Calibri" w:hAnsi="Calibri Light" w:cs="Arial"/>
                <w:b/>
                <w:color w:val="17365D" w:themeColor="text2" w:themeShade="BF"/>
              </w:rPr>
              <w:t>Subcriterii prelucrate automat de către sistemul informatic</w:t>
            </w:r>
          </w:p>
        </w:tc>
        <w:tc>
          <w:tcPr>
            <w:tcW w:w="319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DB41EB" w:rsidRDefault="0074204F" w:rsidP="00DB41EB">
            <w:pPr>
              <w:spacing w:before="60" w:after="60" w:line="240" w:lineRule="auto"/>
              <w:jc w:val="both"/>
              <w:rPr>
                <w:rFonts w:ascii="Calibri Light" w:hAnsi="Calibri Light"/>
                <w:color w:val="17365D" w:themeColor="text2" w:themeShade="BF"/>
              </w:rPr>
            </w:pPr>
            <w:r w:rsidRPr="00DB41EB">
              <w:rPr>
                <w:rFonts w:ascii="Calibri Light" w:eastAsia="Calibri" w:hAnsi="Calibri Light" w:cs="Arial"/>
                <w:b/>
                <w:color w:val="17365D" w:themeColor="text2" w:themeShade="BF"/>
              </w:rPr>
              <w:t>Subcriterii procesate de evaluatori</w:t>
            </w:r>
          </w:p>
        </w:tc>
      </w:tr>
      <w:tr w:rsidR="0074204F" w:rsidRPr="00DB41EB" w:rsidTr="00F67C8D">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DB41EB" w:rsidRDefault="0074204F" w:rsidP="00DB41EB">
            <w:pPr>
              <w:spacing w:before="60" w:after="60" w:line="240" w:lineRule="auto"/>
              <w:jc w:val="both"/>
              <w:rPr>
                <w:rFonts w:ascii="Calibri Light" w:eastAsia="Calibri" w:hAnsi="Calibri Light" w:cs="Arial"/>
                <w:b/>
                <w:i/>
                <w:color w:val="17365D" w:themeColor="text2" w:themeShade="BF"/>
              </w:rPr>
            </w:pPr>
            <w:r w:rsidRPr="00DB41EB">
              <w:rPr>
                <w:rFonts w:ascii="Calibri Light" w:eastAsia="Calibri" w:hAnsi="Calibri Light" w:cs="Arial"/>
                <w:b/>
                <w:i/>
                <w:color w:val="17365D" w:themeColor="text2" w:themeShade="BF"/>
              </w:rPr>
              <w:t>A. Eligibilitatea solicitantului şi a partenerilor</w:t>
            </w:r>
          </w:p>
        </w:tc>
      </w:tr>
      <w:tr w:rsidR="00BF151D" w:rsidRPr="00DB41EB" w:rsidTr="00F67C8D">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DB41EB" w:rsidRDefault="009263D4"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3.</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DB41EB" w:rsidRDefault="0074204F"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Solicitantul și Partenerii săi fac parte din categoria de beneficiari eligibili și îndeplinesc condi</w:t>
            </w:r>
            <w:r w:rsidRPr="00DB41EB">
              <w:rPr>
                <w:rFonts w:ascii="Calibri Light" w:eastAsia="Calibri" w:hAnsi="Calibri Light" w:cs="Times New Roman"/>
                <w:color w:val="002060"/>
              </w:rPr>
              <w:t>ț</w:t>
            </w:r>
            <w:r w:rsidRPr="00DB41EB">
              <w:rPr>
                <w:rFonts w:ascii="Calibri Light" w:eastAsia="Calibri" w:hAnsi="Calibri Light" w:cs="Arial"/>
                <w:color w:val="002060"/>
              </w:rPr>
              <w:t>iile stabilite în Ghidul Solicitantului</w:t>
            </w:r>
            <w:r w:rsidR="00A25CA6" w:rsidRPr="00DB41EB">
              <w:rPr>
                <w:rFonts w:ascii="Calibri Light" w:eastAsia="Calibri" w:hAnsi="Calibri Light" w:cs="Arial"/>
                <w:color w:val="002060"/>
              </w:rPr>
              <w:t xml:space="preserve"> – condiții specifice</w:t>
            </w:r>
            <w:r w:rsidRPr="00DB41EB">
              <w:rPr>
                <w:rFonts w:ascii="Calibri Light" w:eastAsia="Calibri" w:hAnsi="Calibri Light" w:cs="Arial"/>
                <w:color w:val="002060"/>
              </w:rPr>
              <w:t>?</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DB41EB" w:rsidRDefault="0074204F" w:rsidP="00DB41EB">
            <w:pPr>
              <w:suppressAutoHyphens/>
              <w:spacing w:before="60" w:after="60" w:line="240" w:lineRule="auto"/>
              <w:ind w:left="292"/>
              <w:jc w:val="both"/>
              <w:rPr>
                <w:rFonts w:ascii="Calibri Light" w:eastAsia="Calibri" w:hAnsi="Calibri Light" w:cs="Arial"/>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6C220F" w:rsidRPr="00DB41EB" w:rsidRDefault="006C220F" w:rsidP="00DB41EB">
            <w:pPr>
              <w:spacing w:before="60" w:after="60" w:line="240" w:lineRule="auto"/>
              <w:rPr>
                <w:rFonts w:ascii="Calibri Light" w:hAnsi="Calibri Light"/>
                <w:b/>
                <w:color w:val="002060"/>
              </w:rPr>
            </w:pPr>
            <w:r w:rsidRPr="00DB41EB">
              <w:rPr>
                <w:rFonts w:ascii="Calibri Light" w:hAnsi="Calibri Light"/>
                <w:b/>
                <w:color w:val="002060"/>
              </w:rPr>
              <w:t>Solicitant eligibil:</w:t>
            </w:r>
          </w:p>
          <w:p w:rsidR="006C220F" w:rsidRPr="00DB41EB" w:rsidRDefault="006C220F" w:rsidP="00DB41EB">
            <w:pPr>
              <w:numPr>
                <w:ilvl w:val="0"/>
                <w:numId w:val="26"/>
              </w:numPr>
              <w:spacing w:before="60" w:after="60" w:line="240" w:lineRule="auto"/>
              <w:jc w:val="both"/>
              <w:rPr>
                <w:rFonts w:ascii="Calibri Light" w:hAnsi="Calibri Light"/>
                <w:color w:val="002060"/>
              </w:rPr>
            </w:pPr>
            <w:r w:rsidRPr="00DB41EB">
              <w:rPr>
                <w:rFonts w:ascii="Calibri Light" w:hAnsi="Calibri Light"/>
                <w:b/>
                <w:color w:val="002060"/>
              </w:rPr>
              <w:t xml:space="preserve">Institut/ instituție medicală </w:t>
            </w:r>
            <w:r w:rsidRPr="00DB41EB">
              <w:rPr>
                <w:rFonts w:ascii="Calibri Light" w:hAnsi="Calibri Light"/>
                <w:b/>
                <w:color w:val="002060"/>
                <w:u w:val="single"/>
              </w:rPr>
              <w:t>publică</w:t>
            </w:r>
            <w:r w:rsidRPr="00DB41EB">
              <w:rPr>
                <w:rFonts w:ascii="Calibri Light" w:hAnsi="Calibri Light"/>
                <w:color w:val="002060"/>
              </w:rPr>
              <w:t xml:space="preserve"> aflată în subordinea Ministerului Sănătății/  consiliului Județean/ Administrație publică locală care desfășoară activități în domeniul sănătății publice la nivel național, regional, județean și local, cu personalitate juridică. </w:t>
            </w:r>
          </w:p>
          <w:p w:rsidR="006C220F" w:rsidRPr="00DB41EB" w:rsidRDefault="006C220F" w:rsidP="00DB41EB">
            <w:pPr>
              <w:spacing w:before="60" w:after="60" w:line="240" w:lineRule="auto"/>
              <w:jc w:val="both"/>
              <w:rPr>
                <w:rFonts w:ascii="Calibri Light" w:hAnsi="Calibri Light"/>
                <w:color w:val="002060"/>
              </w:rPr>
            </w:pPr>
            <w:r w:rsidRPr="00DB41EB">
              <w:rPr>
                <w:rFonts w:ascii="Calibri Light" w:hAnsi="Calibri Light"/>
                <w:color w:val="002060"/>
              </w:rPr>
              <w:t xml:space="preserve">Este obligatoriu ca </w:t>
            </w:r>
            <w:r w:rsidRPr="00DB41EB">
              <w:rPr>
                <w:rFonts w:ascii="Calibri Light" w:hAnsi="Calibri Light"/>
                <w:b/>
                <w:color w:val="002060"/>
              </w:rPr>
              <w:t>institutul / instituția medicală publică</w:t>
            </w:r>
            <w:r w:rsidRPr="00DB41EB">
              <w:rPr>
                <w:rFonts w:ascii="Calibri Light" w:hAnsi="Calibri Light"/>
                <w:color w:val="002060"/>
              </w:rPr>
              <w:t xml:space="preserve"> să:</w:t>
            </w:r>
          </w:p>
          <w:p w:rsidR="006C220F" w:rsidRPr="00DB41EB" w:rsidRDefault="006C220F" w:rsidP="00DB41EB">
            <w:pPr>
              <w:numPr>
                <w:ilvl w:val="0"/>
                <w:numId w:val="26"/>
              </w:numPr>
              <w:spacing w:before="60" w:after="60" w:line="240" w:lineRule="auto"/>
              <w:jc w:val="both"/>
              <w:rPr>
                <w:rFonts w:ascii="Calibri Light" w:hAnsi="Calibri Light"/>
                <w:color w:val="002060"/>
              </w:rPr>
            </w:pPr>
            <w:r w:rsidRPr="00DB41EB">
              <w:rPr>
                <w:rFonts w:ascii="Calibri Light" w:hAnsi="Calibri Light"/>
                <w:color w:val="002060"/>
              </w:rPr>
              <w:t>aibă laboratoare de endoscop</w:t>
            </w:r>
            <w:r w:rsidR="00143AB6">
              <w:rPr>
                <w:rFonts w:ascii="Calibri Light" w:hAnsi="Calibri Light"/>
                <w:color w:val="002060"/>
              </w:rPr>
              <w:t>ie cu un minim de</w:t>
            </w:r>
            <w:r w:rsidRPr="00DB41EB">
              <w:rPr>
                <w:rFonts w:ascii="Calibri Light" w:hAnsi="Calibri Light"/>
                <w:color w:val="002060"/>
              </w:rPr>
              <w:t xml:space="preserve"> 500 en</w:t>
            </w:r>
            <w:r w:rsidR="00143AB6">
              <w:rPr>
                <w:rFonts w:ascii="Calibri Light" w:hAnsi="Calibri Light"/>
                <w:color w:val="002060"/>
              </w:rPr>
              <w:t>doscopii pe an ş</w:t>
            </w:r>
            <w:r w:rsidRPr="00DB41EB">
              <w:rPr>
                <w:rFonts w:ascii="Calibri Light" w:hAnsi="Calibri Light"/>
                <w:color w:val="002060"/>
              </w:rPr>
              <w:t>i un minim de 4 gastroenterologi în ultimii 2 ani</w:t>
            </w:r>
            <w:r w:rsidRPr="00DB41EB">
              <w:rPr>
                <w:rFonts w:ascii="Calibri Light" w:hAnsi="Calibri Light" w:cs="Calibri"/>
                <w:i/>
                <w:color w:val="002060"/>
              </w:rPr>
              <w:t xml:space="preserve">. </w:t>
            </w:r>
            <w:r w:rsidRPr="00DB41EB">
              <w:rPr>
                <w:rFonts w:ascii="Calibri Light" w:hAnsi="Calibri Light" w:cs="Calibri"/>
                <w:color w:val="002060"/>
              </w:rPr>
              <w:t xml:space="preserve">Această expertiză </w:t>
            </w:r>
            <w:r w:rsidRPr="00DB41EB">
              <w:rPr>
                <w:rFonts w:ascii="Calibri Light" w:hAnsi="Calibri Light"/>
                <w:color w:val="002060"/>
              </w:rPr>
              <w:t xml:space="preserve">a potențialului </w:t>
            </w:r>
            <w:proofErr w:type="spellStart"/>
            <w:r w:rsidRPr="00DB41EB">
              <w:rPr>
                <w:rFonts w:ascii="Calibri Light" w:hAnsi="Calibri Light"/>
                <w:color w:val="002060"/>
              </w:rPr>
              <w:t>aplicant</w:t>
            </w:r>
            <w:proofErr w:type="spellEnd"/>
            <w:r w:rsidRPr="00DB41EB">
              <w:rPr>
                <w:rFonts w:ascii="Calibri Light" w:hAnsi="Calibri Light"/>
                <w:color w:val="002060"/>
              </w:rPr>
              <w:t xml:space="preserve"> </w:t>
            </w:r>
            <w:r w:rsidRPr="00DB41EB">
              <w:rPr>
                <w:rFonts w:ascii="Calibri Light" w:hAnsi="Calibri Light" w:cs="Calibri"/>
                <w:color w:val="002060"/>
              </w:rPr>
              <w:t xml:space="preserve">va fi demonstrată prin document emis de </w:t>
            </w:r>
            <w:r w:rsidRPr="00DB41EB">
              <w:rPr>
                <w:rFonts w:ascii="Calibri Light" w:hAnsi="Calibri Light"/>
                <w:color w:val="002060"/>
              </w:rPr>
              <w:t>Societatea  Română de Endoscopie Digestivă;</w:t>
            </w:r>
          </w:p>
          <w:p w:rsidR="006C220F" w:rsidRPr="00DB41EB" w:rsidRDefault="006C220F" w:rsidP="00DB41EB">
            <w:pPr>
              <w:numPr>
                <w:ilvl w:val="0"/>
                <w:numId w:val="26"/>
              </w:numPr>
              <w:spacing w:before="60" w:after="60" w:line="240" w:lineRule="auto"/>
              <w:jc w:val="both"/>
              <w:rPr>
                <w:rFonts w:ascii="Calibri Light" w:hAnsi="Calibri Light"/>
                <w:color w:val="002060"/>
              </w:rPr>
            </w:pPr>
            <w:r w:rsidRPr="00DB41EB">
              <w:rPr>
                <w:rFonts w:ascii="Calibri Light" w:hAnsi="Calibri Light"/>
                <w:color w:val="002060"/>
              </w:rPr>
              <w:t>să fie localizat(ă) în regiunea pentru care aplică (una din regiunile eligibile: Vest, Sud Vest Oltenia, Sud Est, Sud Muntenia, București Ilfov). Pentru entitățile care aplică pentru regiunea Sud Muntenia este acceptată ca şi excepție posibilitatea ca institutul/ instituția medicală publică care aplică ca şi solicitant să fie localizat(ă) în regiunea Sud Muntenia sau în Regiunea București Ilfov</w:t>
            </w:r>
          </w:p>
          <w:p w:rsidR="006C220F" w:rsidRPr="00DB41EB" w:rsidRDefault="006C220F" w:rsidP="00DB41EB">
            <w:pPr>
              <w:spacing w:before="60" w:after="60" w:line="240" w:lineRule="auto"/>
              <w:jc w:val="both"/>
              <w:rPr>
                <w:rFonts w:ascii="Calibri Light" w:hAnsi="Calibri Light"/>
                <w:i/>
                <w:iCs/>
                <w:color w:val="002060"/>
              </w:rPr>
            </w:pPr>
          </w:p>
          <w:p w:rsidR="006C220F" w:rsidRPr="00DB41EB" w:rsidRDefault="006C220F" w:rsidP="00DB41EB">
            <w:pPr>
              <w:spacing w:before="60" w:after="60" w:line="240" w:lineRule="auto"/>
              <w:jc w:val="both"/>
              <w:rPr>
                <w:rFonts w:ascii="Calibri Light" w:hAnsi="Calibri Light"/>
                <w:b/>
                <w:color w:val="002060"/>
              </w:rPr>
            </w:pPr>
            <w:r w:rsidRPr="00DB41EB">
              <w:rPr>
                <w:rFonts w:ascii="Calibri Light" w:hAnsi="Calibri Light"/>
                <w:b/>
                <w:color w:val="002060"/>
              </w:rPr>
              <w:t>Parteneri eligibili:</w:t>
            </w:r>
          </w:p>
          <w:p w:rsidR="006C220F" w:rsidRPr="00DB41EB" w:rsidRDefault="006C220F" w:rsidP="00DB41EB">
            <w:pPr>
              <w:numPr>
                <w:ilvl w:val="0"/>
                <w:numId w:val="26"/>
              </w:numPr>
              <w:spacing w:before="60" w:after="60" w:line="240" w:lineRule="auto"/>
              <w:jc w:val="both"/>
              <w:rPr>
                <w:rFonts w:ascii="Calibri Light" w:hAnsi="Calibri Light"/>
                <w:color w:val="002060"/>
              </w:rPr>
            </w:pPr>
            <w:r w:rsidRPr="00DB41EB">
              <w:rPr>
                <w:rFonts w:ascii="Calibri Light" w:hAnsi="Calibri Light"/>
                <w:color w:val="002060"/>
              </w:rPr>
              <w:t>Ministerul Sănătății, organ de specialitate al administrației publice centrale, cu personalitate juridică, în subordinea Guvernului;</w:t>
            </w:r>
          </w:p>
          <w:p w:rsidR="006C220F" w:rsidRPr="00DB41EB" w:rsidRDefault="006C220F" w:rsidP="00DB41EB">
            <w:pPr>
              <w:numPr>
                <w:ilvl w:val="0"/>
                <w:numId w:val="26"/>
              </w:numPr>
              <w:spacing w:before="60" w:after="60" w:line="240" w:lineRule="auto"/>
              <w:jc w:val="both"/>
              <w:rPr>
                <w:rFonts w:ascii="Calibri Light" w:hAnsi="Calibri Light"/>
                <w:color w:val="002060"/>
              </w:rPr>
            </w:pPr>
            <w:r w:rsidRPr="00DB41EB">
              <w:rPr>
                <w:rFonts w:ascii="Calibri Light" w:hAnsi="Calibri Light"/>
                <w:color w:val="002060"/>
              </w:rPr>
              <w:t xml:space="preserve">Institut/ instituție medicală publică aflată în subordinea Ministerului Sănătății/  consiliului Județean/ Administrație publică locală care desfășoară activități în domeniul sănătății publice la nivel național, regional, județean și local, cu personalitate juridică. </w:t>
            </w:r>
          </w:p>
          <w:p w:rsidR="006C220F" w:rsidRPr="00DB41EB" w:rsidRDefault="006C220F" w:rsidP="00DB41EB">
            <w:pPr>
              <w:numPr>
                <w:ilvl w:val="0"/>
                <w:numId w:val="26"/>
              </w:numPr>
              <w:spacing w:before="60" w:after="60" w:line="240" w:lineRule="auto"/>
              <w:jc w:val="both"/>
              <w:rPr>
                <w:rFonts w:ascii="Calibri Light" w:hAnsi="Calibri Light"/>
                <w:color w:val="002060"/>
              </w:rPr>
            </w:pPr>
            <w:r w:rsidRPr="00DB41EB">
              <w:rPr>
                <w:rFonts w:ascii="Calibri Light" w:hAnsi="Calibri Light"/>
                <w:color w:val="002060"/>
              </w:rPr>
              <w:t xml:space="preserve">Universitățile de Medicină şi Farmacie localizate în regiunile de dezvoltare eligibile </w:t>
            </w:r>
          </w:p>
          <w:p w:rsidR="006C220F" w:rsidRPr="00DB41EB" w:rsidRDefault="006C220F" w:rsidP="00DB41EB">
            <w:pPr>
              <w:numPr>
                <w:ilvl w:val="0"/>
                <w:numId w:val="26"/>
              </w:numPr>
              <w:spacing w:before="60" w:after="60" w:line="240" w:lineRule="auto"/>
              <w:jc w:val="both"/>
              <w:rPr>
                <w:rFonts w:ascii="Calibri Light" w:hAnsi="Calibri Light"/>
                <w:color w:val="002060"/>
              </w:rPr>
            </w:pPr>
            <w:r w:rsidRPr="00DB41EB">
              <w:rPr>
                <w:rFonts w:ascii="Calibri Light" w:hAnsi="Calibri Light"/>
                <w:color w:val="002060"/>
              </w:rPr>
              <w:t xml:space="preserve">Autorități ale administrației publice locale (EXCLUSIV pentru </w:t>
            </w:r>
            <w:proofErr w:type="spellStart"/>
            <w:r w:rsidRPr="00DB41EB">
              <w:rPr>
                <w:rFonts w:ascii="Calibri Light" w:hAnsi="Calibri Light"/>
                <w:color w:val="002060"/>
              </w:rPr>
              <w:t>subactivităţile</w:t>
            </w:r>
            <w:proofErr w:type="spellEnd"/>
            <w:r w:rsidRPr="00DB41EB">
              <w:rPr>
                <w:rFonts w:ascii="Calibri Light" w:hAnsi="Calibri Light"/>
                <w:color w:val="002060"/>
              </w:rPr>
              <w:t xml:space="preserve"> 1.3</w:t>
            </w:r>
            <w:r w:rsidRPr="00DB41EB">
              <w:rPr>
                <w:rFonts w:ascii="Calibri Light" w:hAnsi="Calibri Light"/>
                <w:color w:val="002060"/>
                <w:lang w:eastAsia="en-GB"/>
              </w:rPr>
              <w:t xml:space="preserve">., 1.4., </w:t>
            </w:r>
            <w:r w:rsidRPr="00DB41EB">
              <w:rPr>
                <w:rFonts w:ascii="Calibri Light" w:hAnsi="Calibri Light"/>
                <w:color w:val="002060"/>
              </w:rPr>
              <w:t>1.7., 1.8.</w:t>
            </w:r>
            <w:r w:rsidRPr="00DB41EB">
              <w:rPr>
                <w:rFonts w:ascii="Calibri Light" w:hAnsi="Calibri Light"/>
                <w:color w:val="002060"/>
                <w:lang w:eastAsia="en-GB"/>
              </w:rPr>
              <w:t>)</w:t>
            </w:r>
            <w:r w:rsidRPr="00DB41EB">
              <w:rPr>
                <w:rFonts w:ascii="Calibri Light" w:hAnsi="Calibri Light"/>
                <w:color w:val="002060"/>
              </w:rPr>
              <w:t>;</w:t>
            </w:r>
          </w:p>
          <w:p w:rsidR="006C220F" w:rsidRPr="00DB41EB" w:rsidRDefault="006C220F" w:rsidP="00DB41EB">
            <w:pPr>
              <w:numPr>
                <w:ilvl w:val="0"/>
                <w:numId w:val="26"/>
              </w:numPr>
              <w:spacing w:before="60" w:after="60" w:line="240" w:lineRule="auto"/>
              <w:jc w:val="both"/>
              <w:rPr>
                <w:rFonts w:ascii="Calibri Light" w:hAnsi="Calibri Light"/>
                <w:color w:val="002060"/>
              </w:rPr>
            </w:pPr>
            <w:r w:rsidRPr="00DB41EB">
              <w:rPr>
                <w:rFonts w:ascii="Calibri Light" w:hAnsi="Calibri Light"/>
                <w:color w:val="002060"/>
              </w:rPr>
              <w:t>Autorități publice - Spitalele publice din rețeaua autorităților administrației publice locale;</w:t>
            </w:r>
          </w:p>
          <w:p w:rsidR="006C220F" w:rsidRPr="00DB41EB" w:rsidRDefault="006C220F" w:rsidP="00DB41EB">
            <w:pPr>
              <w:numPr>
                <w:ilvl w:val="0"/>
                <w:numId w:val="26"/>
              </w:numPr>
              <w:spacing w:before="60" w:after="60" w:line="240" w:lineRule="auto"/>
              <w:jc w:val="both"/>
              <w:rPr>
                <w:rFonts w:ascii="Calibri Light" w:hAnsi="Calibri Light"/>
                <w:color w:val="002060"/>
              </w:rPr>
            </w:pPr>
            <w:r w:rsidRPr="00DB41EB">
              <w:rPr>
                <w:rFonts w:ascii="Calibri Light" w:hAnsi="Calibri Light"/>
                <w:color w:val="002060"/>
              </w:rPr>
              <w:t>ONG</w:t>
            </w:r>
            <w:r w:rsidRPr="00DB41EB">
              <w:rPr>
                <w:rFonts w:ascii="Calibri Light" w:hAnsi="Calibri Light"/>
                <w:color w:val="002060"/>
                <w:lang w:eastAsia="en-GB"/>
              </w:rPr>
              <w:t>-uri relevante</w:t>
            </w:r>
            <w:r w:rsidRPr="00DB41EB">
              <w:rPr>
                <w:rFonts w:ascii="Calibri Light" w:hAnsi="Calibri Light"/>
                <w:color w:val="002060"/>
              </w:rPr>
              <w:t xml:space="preserve"> (EXCLUSIV pentru </w:t>
            </w:r>
            <w:proofErr w:type="spellStart"/>
            <w:r w:rsidRPr="00DB41EB">
              <w:rPr>
                <w:rFonts w:ascii="Calibri Light" w:hAnsi="Calibri Light"/>
                <w:color w:val="002060"/>
              </w:rPr>
              <w:t>subactivităţile</w:t>
            </w:r>
            <w:proofErr w:type="spellEnd"/>
            <w:r w:rsidRPr="00DB41EB">
              <w:rPr>
                <w:rFonts w:ascii="Calibri Light" w:hAnsi="Calibri Light"/>
                <w:color w:val="002060"/>
              </w:rPr>
              <w:t xml:space="preserve"> 1.2</w:t>
            </w:r>
            <w:r w:rsidRPr="00DB41EB">
              <w:rPr>
                <w:rFonts w:ascii="Calibri Light" w:hAnsi="Calibri Light"/>
                <w:color w:val="002060"/>
                <w:lang w:eastAsia="en-GB"/>
              </w:rPr>
              <w:t xml:space="preserve">., </w:t>
            </w:r>
            <w:r w:rsidRPr="00DB41EB">
              <w:rPr>
                <w:rFonts w:ascii="Calibri Light" w:hAnsi="Calibri Light"/>
                <w:color w:val="002060"/>
              </w:rPr>
              <w:t>1.3</w:t>
            </w:r>
            <w:r w:rsidRPr="00DB41EB">
              <w:rPr>
                <w:rFonts w:ascii="Calibri Light" w:hAnsi="Calibri Light"/>
                <w:color w:val="002060"/>
                <w:lang w:eastAsia="en-GB"/>
              </w:rPr>
              <w:t xml:space="preserve">., </w:t>
            </w:r>
            <w:r w:rsidRPr="00DB41EB">
              <w:rPr>
                <w:rFonts w:ascii="Calibri Light" w:hAnsi="Calibri Light"/>
                <w:color w:val="002060"/>
              </w:rPr>
              <w:t>1.7</w:t>
            </w:r>
            <w:r w:rsidRPr="00DB41EB">
              <w:rPr>
                <w:rFonts w:ascii="Calibri Light" w:hAnsi="Calibri Light"/>
                <w:color w:val="002060"/>
                <w:lang w:eastAsia="en-GB"/>
              </w:rPr>
              <w:t>)</w:t>
            </w:r>
          </w:p>
          <w:p w:rsidR="006C220F" w:rsidRPr="00DB41EB" w:rsidRDefault="006C220F" w:rsidP="00DB41EB">
            <w:pPr>
              <w:spacing w:before="60" w:after="60" w:line="240" w:lineRule="auto"/>
              <w:jc w:val="both"/>
              <w:rPr>
                <w:rFonts w:ascii="Calibri Light" w:eastAsia="Times New Roman" w:hAnsi="Calibri Light" w:cs="PF Square Sans Pro Medium"/>
                <w:b/>
                <w:color w:val="002060"/>
                <w:lang w:eastAsia="ar-SA"/>
              </w:rPr>
            </w:pPr>
          </w:p>
          <w:p w:rsidR="006C220F" w:rsidRPr="00DB41EB" w:rsidRDefault="006C220F" w:rsidP="00DB41EB">
            <w:pPr>
              <w:spacing w:before="60" w:after="60" w:line="240" w:lineRule="auto"/>
              <w:jc w:val="both"/>
              <w:rPr>
                <w:rFonts w:ascii="Calibri Light" w:hAnsi="Calibri Light"/>
                <w:color w:val="002060"/>
                <w:lang w:eastAsia="en-GB"/>
              </w:rPr>
            </w:pPr>
            <w:r w:rsidRPr="00DB41EB">
              <w:rPr>
                <w:rFonts w:ascii="Calibri Light" w:eastAsia="Times New Roman" w:hAnsi="Calibri Light" w:cs="PF Square Sans Pro Medium"/>
                <w:b/>
                <w:color w:val="002060"/>
                <w:lang w:eastAsia="ar-SA"/>
              </w:rPr>
              <w:lastRenderedPageBreak/>
              <w:t>NB.</w:t>
            </w:r>
            <w:r w:rsidRPr="00DB41EB">
              <w:rPr>
                <w:rFonts w:ascii="Calibri Light" w:eastAsia="Times New Roman" w:hAnsi="Calibri Light" w:cs="PF Square Sans Pro Medium"/>
                <w:color w:val="002060"/>
                <w:lang w:eastAsia="ar-SA"/>
              </w:rPr>
              <w:t xml:space="preserve"> </w:t>
            </w:r>
            <w:r w:rsidRPr="00DB41EB">
              <w:rPr>
                <w:rFonts w:ascii="Calibri Light" w:hAnsi="Calibri Light"/>
                <w:color w:val="002060"/>
                <w:lang w:eastAsia="en-GB"/>
              </w:rPr>
              <w:t xml:space="preserve">Este obligatorie derularea proiectului în parteneriat </w:t>
            </w:r>
            <w:r w:rsidRPr="00DB41EB">
              <w:rPr>
                <w:rFonts w:ascii="Calibri Light" w:hAnsi="Calibri Light"/>
                <w:i/>
                <w:color w:val="002060"/>
                <w:lang w:eastAsia="en-GB"/>
              </w:rPr>
              <w:t>(eligibilitate proiect).</w:t>
            </w:r>
          </w:p>
          <w:p w:rsidR="006C220F" w:rsidRPr="00DB41EB" w:rsidRDefault="006C220F" w:rsidP="00DB41EB">
            <w:pPr>
              <w:spacing w:before="60" w:after="60" w:line="240" w:lineRule="auto"/>
              <w:jc w:val="both"/>
              <w:rPr>
                <w:rFonts w:ascii="Calibri Light" w:hAnsi="Calibri Light"/>
                <w:i/>
                <w:color w:val="002060"/>
                <w:lang w:eastAsia="en-GB"/>
              </w:rPr>
            </w:pPr>
            <w:r w:rsidRPr="00DB41EB">
              <w:rPr>
                <w:rFonts w:ascii="Calibri Light" w:hAnsi="Calibri Light"/>
                <w:b/>
                <w:color w:val="002060"/>
                <w:lang w:eastAsia="en-GB"/>
              </w:rPr>
              <w:t>NB.</w:t>
            </w:r>
            <w:r w:rsidRPr="00DB41EB">
              <w:rPr>
                <w:rFonts w:ascii="Calibri Light" w:hAnsi="Calibri Light"/>
                <w:color w:val="002060"/>
                <w:lang w:eastAsia="en-GB"/>
              </w:rPr>
              <w:t xml:space="preserve"> Sub-activitățile 1.1., 1.5., 1.8. vor fi realizate cu implicarea obligatorie a solicitantului </w:t>
            </w:r>
            <w:r w:rsidRPr="00DB41EB">
              <w:rPr>
                <w:rFonts w:ascii="Calibri Light" w:hAnsi="Calibri Light"/>
                <w:i/>
                <w:color w:val="002060"/>
                <w:lang w:eastAsia="en-GB"/>
              </w:rPr>
              <w:t>(eligibilitate proiect).</w:t>
            </w:r>
          </w:p>
          <w:p w:rsidR="006C220F" w:rsidRPr="00DB41EB" w:rsidRDefault="006C220F" w:rsidP="00DB41EB">
            <w:pPr>
              <w:spacing w:before="60" w:after="60" w:line="240" w:lineRule="auto"/>
              <w:jc w:val="both"/>
              <w:rPr>
                <w:rFonts w:ascii="Calibri Light" w:hAnsi="Calibri Light" w:cs="PF Square Sans Pro Medium"/>
                <w:color w:val="002060"/>
                <w:lang w:eastAsia="ar-SA"/>
              </w:rPr>
            </w:pPr>
          </w:p>
          <w:p w:rsidR="000E0359" w:rsidRPr="00DB41EB" w:rsidRDefault="000E0359" w:rsidP="00DB41EB">
            <w:pPr>
              <w:pStyle w:val="ListParagraph"/>
              <w:numPr>
                <w:ilvl w:val="0"/>
                <w:numId w:val="12"/>
              </w:numPr>
              <w:spacing w:before="60" w:after="60" w:line="240" w:lineRule="auto"/>
              <w:contextualSpacing w:val="0"/>
              <w:jc w:val="both"/>
              <w:rPr>
                <w:rFonts w:ascii="Calibri Light" w:eastAsia="Calibri" w:hAnsi="Calibri Light"/>
                <w:color w:val="002060"/>
              </w:rPr>
            </w:pPr>
            <w:r w:rsidRPr="00DB41EB">
              <w:rPr>
                <w:rFonts w:ascii="Calibri Light" w:hAnsi="Calibri Light"/>
                <w:color w:val="002060"/>
              </w:rPr>
              <w:t>Selecția</w:t>
            </w:r>
            <w:r w:rsidRPr="00DB41EB">
              <w:rPr>
                <w:rFonts w:ascii="Calibri Light" w:eastAsia="Calibri" w:hAnsi="Calibri Light"/>
                <w:color w:val="002060"/>
              </w:rPr>
              <w:t xml:space="preserve"> partenerului/ partenerilor s-a realizat cu respectarea legislației europene şi naționale. </w:t>
            </w:r>
          </w:p>
          <w:p w:rsidR="000E0359" w:rsidRPr="00DB41EB" w:rsidRDefault="000E0359" w:rsidP="00DB41EB">
            <w:pPr>
              <w:pStyle w:val="ListParagraph"/>
              <w:numPr>
                <w:ilvl w:val="0"/>
                <w:numId w:val="12"/>
              </w:numPr>
              <w:spacing w:before="60" w:after="60" w:line="240" w:lineRule="auto"/>
              <w:contextualSpacing w:val="0"/>
              <w:jc w:val="both"/>
              <w:rPr>
                <w:rFonts w:ascii="Calibri Light" w:eastAsia="Calibri" w:hAnsi="Calibri Light"/>
                <w:color w:val="002060"/>
              </w:rPr>
            </w:pPr>
            <w:r w:rsidRPr="00DB41EB">
              <w:rPr>
                <w:rFonts w:ascii="Calibri Light" w:eastAsia="Calibri" w:hAnsi="Calibri Light"/>
                <w:color w:val="002060"/>
              </w:rPr>
              <w:t>P</w:t>
            </w:r>
            <w:r w:rsidRPr="00DB41EB">
              <w:rPr>
                <w:rFonts w:ascii="Calibri Light" w:hAnsi="Calibri Light"/>
                <w:color w:val="002060"/>
              </w:rPr>
              <w:t>a</w:t>
            </w:r>
            <w:r w:rsidRPr="00DB41EB">
              <w:rPr>
                <w:rFonts w:ascii="Calibri Light" w:eastAsia="Calibri" w:hAnsi="Calibri Light"/>
                <w:color w:val="002060"/>
              </w:rPr>
              <w:t xml:space="preserve">rteneriatul demonstrează capacitate financiară: dispune de resursele financiare necesare, din surse proprii sau atrase stipulate în </w:t>
            </w:r>
            <w:r w:rsidR="007D3863" w:rsidRPr="00DB41EB">
              <w:rPr>
                <w:rFonts w:ascii="Calibri Light" w:hAnsi="Calibri Light"/>
                <w:i/>
                <w:color w:val="002060"/>
              </w:rPr>
              <w:t>Orientări privind a</w:t>
            </w:r>
            <w:r w:rsidRPr="00DB41EB">
              <w:rPr>
                <w:rFonts w:ascii="Calibri Light" w:hAnsi="Calibri Light"/>
                <w:i/>
                <w:color w:val="002060"/>
              </w:rPr>
              <w:t>ccesarea finanțărilor în cadrul Programului Operațional Capital Uman</w:t>
            </w:r>
            <w:r w:rsidR="002869C8" w:rsidRPr="00DB41EB">
              <w:rPr>
                <w:rFonts w:ascii="Calibri Light" w:hAnsi="Calibri Light"/>
                <w:i/>
                <w:color w:val="002060"/>
              </w:rPr>
              <w:t xml:space="preserve">, </w:t>
            </w:r>
            <w:r w:rsidR="002869C8" w:rsidRPr="00DB41EB">
              <w:rPr>
                <w:rFonts w:ascii="Calibri Light" w:hAnsi="Calibri Light"/>
                <w:i/>
                <w:iCs/>
                <w:color w:val="002060"/>
              </w:rPr>
              <w:t>cu modificările și completările ulterioare</w:t>
            </w:r>
            <w:r w:rsidR="00820F60" w:rsidRPr="00DB41EB">
              <w:rPr>
                <w:rFonts w:ascii="Calibri Light" w:hAnsi="Calibri Light"/>
                <w:i/>
                <w:iCs/>
                <w:color w:val="002060"/>
              </w:rPr>
              <w:t>.</w:t>
            </w:r>
          </w:p>
          <w:p w:rsidR="000E0359" w:rsidRPr="00DB41EB" w:rsidRDefault="000E0359" w:rsidP="00DB41EB">
            <w:pPr>
              <w:pStyle w:val="ListParagraph"/>
              <w:numPr>
                <w:ilvl w:val="0"/>
                <w:numId w:val="12"/>
              </w:numPr>
              <w:spacing w:before="60" w:after="60" w:line="240" w:lineRule="auto"/>
              <w:contextualSpacing w:val="0"/>
              <w:jc w:val="both"/>
              <w:rPr>
                <w:rFonts w:ascii="Calibri Light" w:hAnsi="Calibri Light"/>
                <w:color w:val="002060"/>
              </w:rPr>
            </w:pPr>
            <w:r w:rsidRPr="00DB41EB">
              <w:rPr>
                <w:rFonts w:ascii="Calibri Light" w:eastAsia="Calibri" w:hAnsi="Calibri Light"/>
                <w:color w:val="002060"/>
              </w:rPr>
              <w:t>Activitățile de subcontractare se realizează numai de către solicitantul de finanțare, nu şi de partenerul acestuia</w:t>
            </w:r>
            <w:r w:rsidR="003268A4" w:rsidRPr="00DB41EB">
              <w:rPr>
                <w:rStyle w:val="FootnoteReference"/>
                <w:rFonts w:ascii="Calibri Light" w:eastAsia="Calibri" w:hAnsi="Calibri Light"/>
                <w:color w:val="002060"/>
              </w:rPr>
              <w:footnoteReference w:id="1"/>
            </w:r>
            <w:r w:rsidRPr="00DB41EB">
              <w:rPr>
                <w:rFonts w:ascii="Calibri Light" w:eastAsia="Calibri" w:hAnsi="Calibri Light"/>
                <w:color w:val="002060"/>
              </w:rPr>
              <w:t>.</w:t>
            </w:r>
            <w:r w:rsidRPr="00DB41EB">
              <w:rPr>
                <w:rFonts w:ascii="Calibri Light" w:hAnsi="Calibri Light"/>
                <w:color w:val="002060"/>
              </w:rPr>
              <w:t xml:space="preserve"> </w:t>
            </w:r>
          </w:p>
          <w:p w:rsidR="003436CB" w:rsidRPr="00DB41EB" w:rsidRDefault="000E0359" w:rsidP="00DB41EB">
            <w:pPr>
              <w:pStyle w:val="ListParagraph"/>
              <w:numPr>
                <w:ilvl w:val="0"/>
                <w:numId w:val="12"/>
              </w:numPr>
              <w:spacing w:before="60" w:after="60" w:line="240" w:lineRule="auto"/>
              <w:contextualSpacing w:val="0"/>
              <w:jc w:val="both"/>
              <w:rPr>
                <w:rFonts w:ascii="Calibri Light" w:hAnsi="Calibri Light"/>
                <w:color w:val="002060"/>
              </w:rPr>
            </w:pPr>
            <w:r w:rsidRPr="00DB41EB">
              <w:rPr>
                <w:rFonts w:ascii="Calibri Light" w:hAnsi="Calibri Light"/>
                <w:color w:val="002060"/>
              </w:rPr>
              <w:t>Alocarea financiară gestionată de Beneficiar/</w:t>
            </w:r>
            <w:r w:rsidR="00CA346B" w:rsidRPr="00DB41EB">
              <w:rPr>
                <w:rFonts w:ascii="Calibri Light" w:hAnsi="Calibri Light"/>
                <w:color w:val="002060"/>
              </w:rPr>
              <w:t xml:space="preserve"> </w:t>
            </w:r>
            <w:r w:rsidRPr="00DB41EB">
              <w:rPr>
                <w:rFonts w:ascii="Calibri Light" w:hAnsi="Calibri Light"/>
                <w:color w:val="002060"/>
              </w:rPr>
              <w:t>lider de parteneriat trebuie să fie mai mare decât alocarea financiară gestionată de oricare alt membru al parteneriatului</w:t>
            </w:r>
          </w:p>
          <w:p w:rsidR="00A25CA6" w:rsidRPr="00DB41EB" w:rsidRDefault="00A25CA6" w:rsidP="00DB41EB">
            <w:pPr>
              <w:pStyle w:val="ListParagraph"/>
              <w:numPr>
                <w:ilvl w:val="0"/>
                <w:numId w:val="12"/>
              </w:numPr>
              <w:spacing w:before="60" w:after="60" w:line="240" w:lineRule="auto"/>
              <w:contextualSpacing w:val="0"/>
              <w:jc w:val="both"/>
              <w:rPr>
                <w:rFonts w:ascii="Calibri Light" w:eastAsia="Calibri" w:hAnsi="Calibri Light"/>
                <w:color w:val="002060"/>
              </w:rPr>
            </w:pPr>
            <w:r w:rsidRPr="00DB41EB">
              <w:rPr>
                <w:rFonts w:ascii="Calibri Light" w:eastAsia="Calibri" w:hAnsi="Calibri Light"/>
                <w:color w:val="002060"/>
              </w:rPr>
              <w:t>Solicitantul și fiecare partener este legal constituit și are domeniul/domeniile de activitate corespunzător activităților</w:t>
            </w:r>
            <w:r w:rsidR="00095BF5" w:rsidRPr="00DB41EB">
              <w:rPr>
                <w:rFonts w:ascii="Calibri Light" w:eastAsia="Calibri" w:hAnsi="Calibri Light"/>
                <w:color w:val="002060"/>
              </w:rPr>
              <w:t xml:space="preserve">/ </w:t>
            </w:r>
            <w:proofErr w:type="spellStart"/>
            <w:r w:rsidR="00095BF5" w:rsidRPr="00DB41EB">
              <w:rPr>
                <w:rFonts w:ascii="Calibri Light" w:eastAsia="Calibri" w:hAnsi="Calibri Light"/>
                <w:color w:val="002060"/>
              </w:rPr>
              <w:t>subactivităților</w:t>
            </w:r>
            <w:proofErr w:type="spellEnd"/>
            <w:r w:rsidRPr="00DB41EB">
              <w:rPr>
                <w:rFonts w:ascii="Calibri Light" w:eastAsia="Calibri" w:hAnsi="Calibri Light"/>
                <w:color w:val="002060"/>
              </w:rPr>
              <w:t xml:space="preserve"> pe care le va desfășura în proiect</w:t>
            </w:r>
            <w:r w:rsidR="00AB2358" w:rsidRPr="00DB41EB">
              <w:rPr>
                <w:rFonts w:ascii="Calibri Light" w:eastAsia="Calibri" w:hAnsi="Calibri Light"/>
                <w:color w:val="002060"/>
              </w:rPr>
              <w:t>.</w:t>
            </w:r>
          </w:p>
          <w:p w:rsidR="00A25CA6" w:rsidRPr="00DB41EB" w:rsidRDefault="00A25CA6" w:rsidP="00DB41EB">
            <w:pPr>
              <w:pStyle w:val="ListParagraph"/>
              <w:numPr>
                <w:ilvl w:val="0"/>
                <w:numId w:val="12"/>
              </w:numPr>
              <w:spacing w:before="60" w:after="60" w:line="240" w:lineRule="auto"/>
              <w:contextualSpacing w:val="0"/>
              <w:jc w:val="both"/>
              <w:rPr>
                <w:rFonts w:ascii="Calibri Light" w:eastAsia="Calibri" w:hAnsi="Calibri Light"/>
                <w:color w:val="002060"/>
              </w:rPr>
            </w:pPr>
            <w:r w:rsidRPr="00DB41EB">
              <w:rPr>
                <w:rFonts w:ascii="Calibri Light" w:eastAsia="Calibri" w:hAnsi="Calibri Light"/>
                <w:color w:val="002060"/>
              </w:rPr>
              <w:t xml:space="preserve">Fiecare dintre parteneri, acolo unde este cazul, este implicat în cel </w:t>
            </w:r>
            <w:proofErr w:type="spellStart"/>
            <w:r w:rsidRPr="00DB41EB">
              <w:rPr>
                <w:rFonts w:ascii="Calibri Light" w:eastAsia="Calibri" w:hAnsi="Calibri Light"/>
                <w:color w:val="002060"/>
              </w:rPr>
              <w:t>puţin</w:t>
            </w:r>
            <w:proofErr w:type="spellEnd"/>
            <w:r w:rsidRPr="00DB41EB">
              <w:rPr>
                <w:rFonts w:ascii="Calibri Light" w:eastAsia="Calibri" w:hAnsi="Calibri Light"/>
                <w:color w:val="002060"/>
              </w:rPr>
              <w:t xml:space="preserve"> o activitate relevantă</w:t>
            </w:r>
            <w:r w:rsidRPr="00DB41EB">
              <w:rPr>
                <w:rFonts w:ascii="Calibri Light" w:hAnsi="Calibri Light"/>
                <w:color w:val="002060"/>
                <w:vertAlign w:val="superscript"/>
              </w:rPr>
              <w:footnoteReference w:id="2"/>
            </w:r>
            <w:r w:rsidRPr="00DB41EB">
              <w:rPr>
                <w:rFonts w:ascii="Calibri Light" w:eastAsia="Calibri" w:hAnsi="Calibri Light"/>
                <w:color w:val="002060"/>
              </w:rPr>
              <w:t xml:space="preserve"> (</w:t>
            </w:r>
            <w:r w:rsidR="003344C8" w:rsidRPr="00DB41EB">
              <w:rPr>
                <w:rFonts w:ascii="Calibri Light" w:eastAsia="Calibri" w:hAnsi="Calibri Light"/>
                <w:color w:val="002060"/>
              </w:rPr>
              <w:t xml:space="preserve">ex. </w:t>
            </w:r>
            <w:r w:rsidRPr="00DB41EB">
              <w:rPr>
                <w:rFonts w:ascii="Calibri Light" w:eastAsia="Calibri" w:hAnsi="Calibri Light"/>
                <w:color w:val="002060"/>
              </w:rPr>
              <w:t>Prin activitate relevantă se înțelege acea activitate</w:t>
            </w:r>
            <w:r w:rsidR="003344C8" w:rsidRPr="00DB41EB">
              <w:rPr>
                <w:rFonts w:ascii="Calibri Light" w:eastAsia="Calibri" w:hAnsi="Calibri Light"/>
                <w:color w:val="002060"/>
              </w:rPr>
              <w:t xml:space="preserve">/ </w:t>
            </w:r>
            <w:proofErr w:type="spellStart"/>
            <w:r w:rsidR="003344C8" w:rsidRPr="00DB41EB">
              <w:rPr>
                <w:rFonts w:ascii="Calibri Light" w:eastAsia="Calibri" w:hAnsi="Calibri Light"/>
                <w:color w:val="002060"/>
              </w:rPr>
              <w:t>subactivitate</w:t>
            </w:r>
            <w:proofErr w:type="spellEnd"/>
            <w:r w:rsidRPr="00DB41EB">
              <w:rPr>
                <w:rFonts w:ascii="Calibri Light" w:eastAsia="Calibri" w:hAnsi="Calibri Light"/>
                <w:color w:val="002060"/>
              </w:rPr>
              <w:t xml:space="preserve"> care contribuie în mod direct la atingerea indicatorilor</w:t>
            </w:r>
            <w:r w:rsidR="003344C8" w:rsidRPr="00DB41EB">
              <w:rPr>
                <w:rFonts w:ascii="Calibri Light" w:eastAsia="Calibri" w:hAnsi="Calibri Light"/>
                <w:color w:val="002060"/>
              </w:rPr>
              <w:t>)</w:t>
            </w:r>
          </w:p>
        </w:tc>
      </w:tr>
      <w:tr w:rsidR="0074204F" w:rsidRPr="00DB41EB" w:rsidTr="00F67C8D">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DB41EB" w:rsidRDefault="0074204F" w:rsidP="00DB41EB">
            <w:pPr>
              <w:widowControl w:val="0"/>
              <w:tabs>
                <w:tab w:val="left" w:pos="802"/>
                <w:tab w:val="left" w:pos="6525"/>
              </w:tabs>
              <w:spacing w:before="60" w:after="60" w:line="240" w:lineRule="auto"/>
              <w:jc w:val="both"/>
              <w:rPr>
                <w:rFonts w:ascii="Calibri Light" w:eastAsia="Calibri" w:hAnsi="Calibri Light" w:cs="Arial"/>
                <w:b/>
                <w:i/>
                <w:color w:val="17365D" w:themeColor="text2" w:themeShade="BF"/>
              </w:rPr>
            </w:pPr>
            <w:r w:rsidRPr="00DB41EB">
              <w:rPr>
                <w:rFonts w:ascii="Calibri Light" w:eastAsia="Calibri" w:hAnsi="Calibri Light" w:cs="Arial"/>
                <w:b/>
                <w:i/>
                <w:color w:val="17365D" w:themeColor="text2" w:themeShade="BF"/>
              </w:rPr>
              <w:lastRenderedPageBreak/>
              <w:t xml:space="preserve">B. Eligibilitatea proiectului </w:t>
            </w:r>
          </w:p>
        </w:tc>
      </w:tr>
      <w:tr w:rsidR="00C2613A" w:rsidRPr="00DB41EB"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DB41EB" w:rsidRDefault="009263D4"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4.</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DB41EB" w:rsidRDefault="0074204F" w:rsidP="00DB41EB">
            <w:pPr>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Proiectul propus spre finan</w:t>
            </w:r>
            <w:r w:rsidRPr="00DB41EB">
              <w:rPr>
                <w:rFonts w:ascii="Calibri Light" w:eastAsia="Calibri" w:hAnsi="Calibri Light" w:cs="Times New Roman"/>
                <w:color w:val="002060"/>
              </w:rPr>
              <w:t>ț</w:t>
            </w:r>
            <w:r w:rsidRPr="00DB41EB">
              <w:rPr>
                <w:rFonts w:ascii="Calibri Light" w:eastAsia="Calibri" w:hAnsi="Calibri Light" w:cs="Arial"/>
                <w:color w:val="002060"/>
              </w:rPr>
              <w:t>are (activită</w:t>
            </w:r>
            <w:r w:rsidRPr="00DB41EB">
              <w:rPr>
                <w:rFonts w:ascii="Calibri Light" w:eastAsia="Calibri" w:hAnsi="Calibri Light" w:cs="Times New Roman"/>
                <w:color w:val="002060"/>
              </w:rPr>
              <w:t>ț</w:t>
            </w:r>
            <w:r w:rsidRPr="00DB41EB">
              <w:rPr>
                <w:rFonts w:ascii="Calibri Light" w:eastAsia="Calibri" w:hAnsi="Calibri Light" w:cs="Arial"/>
                <w:color w:val="002060"/>
              </w:rPr>
              <w:t xml:space="preserve">ile proiectului, cu </w:t>
            </w:r>
            <w:proofErr w:type="spellStart"/>
            <w:r w:rsidRPr="00DB41EB">
              <w:rPr>
                <w:rFonts w:ascii="Calibri Light" w:eastAsia="Calibri" w:hAnsi="Calibri Light" w:cs="Arial"/>
                <w:color w:val="002060"/>
              </w:rPr>
              <w:t>aceleaşi</w:t>
            </w:r>
            <w:proofErr w:type="spellEnd"/>
            <w:r w:rsidRPr="00DB41EB">
              <w:rPr>
                <w:rFonts w:ascii="Calibri Light" w:eastAsia="Calibri" w:hAnsi="Calibri Light" w:cs="Arial"/>
                <w:color w:val="002060"/>
              </w:rPr>
              <w:t xml:space="preserve"> rezultate, pentru </w:t>
            </w:r>
            <w:proofErr w:type="spellStart"/>
            <w:r w:rsidRPr="00DB41EB">
              <w:rPr>
                <w:rFonts w:ascii="Calibri Light" w:eastAsia="Calibri" w:hAnsi="Calibri Light" w:cs="Arial"/>
                <w:color w:val="002060"/>
              </w:rPr>
              <w:t>aceiaşi</w:t>
            </w:r>
            <w:proofErr w:type="spellEnd"/>
            <w:r w:rsidRPr="00DB41EB">
              <w:rPr>
                <w:rFonts w:ascii="Calibri Light" w:eastAsia="Calibri" w:hAnsi="Calibri Light" w:cs="Arial"/>
                <w:color w:val="002060"/>
              </w:rPr>
              <w:t xml:space="preserve"> </w:t>
            </w:r>
            <w:r w:rsidRPr="00DB41EB">
              <w:rPr>
                <w:rFonts w:ascii="Calibri Light" w:eastAsia="Calibri" w:hAnsi="Calibri Light" w:cs="Arial"/>
                <w:color w:val="002060"/>
              </w:rPr>
              <w:lastRenderedPageBreak/>
              <w:t xml:space="preserve">membri ai grupului </w:t>
            </w:r>
            <w:r w:rsidRPr="00DB41EB">
              <w:rPr>
                <w:rFonts w:ascii="Calibri Light" w:eastAsia="Calibri" w:hAnsi="Calibri Light" w:cs="Times New Roman"/>
                <w:color w:val="002060"/>
              </w:rPr>
              <w:t>ț</w:t>
            </w:r>
            <w:r w:rsidRPr="00DB41EB">
              <w:rPr>
                <w:rFonts w:ascii="Calibri Light" w:eastAsia="Calibri" w:hAnsi="Calibri Light" w:cs="Arial"/>
                <w:color w:val="002060"/>
              </w:rPr>
              <w:t>intă) a mai beneficiat de sprijin financiar din fonduri nerambursabile (dublă finan</w:t>
            </w:r>
            <w:r w:rsidRPr="00DB41EB">
              <w:rPr>
                <w:rFonts w:ascii="Calibri Light" w:eastAsia="Calibri" w:hAnsi="Calibri Light" w:cs="Times New Roman"/>
                <w:color w:val="002060"/>
              </w:rPr>
              <w:t>ț</w:t>
            </w:r>
            <w:r w:rsidRPr="00DB41EB">
              <w:rPr>
                <w:rFonts w:ascii="Calibri Light" w:eastAsia="Calibri" w:hAnsi="Calibri Light" w:cs="Arial"/>
                <w:color w:val="002060"/>
              </w:rPr>
              <w:t>are)?</w:t>
            </w:r>
            <w:r w:rsidRPr="00DB41EB">
              <w:rPr>
                <w:rStyle w:val="FootnoteReference"/>
                <w:rFonts w:ascii="Calibri Light" w:eastAsia="Calibri" w:hAnsi="Calibri Light" w:cs="Arial"/>
                <w:color w:val="002060"/>
              </w:rPr>
              <w:footnoteReference w:id="3"/>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DB41EB" w:rsidRDefault="0074204F" w:rsidP="00DB41EB">
            <w:pPr>
              <w:suppressAutoHyphens/>
              <w:spacing w:before="60" w:after="60" w:line="240" w:lineRule="auto"/>
              <w:ind w:left="292"/>
              <w:jc w:val="both"/>
              <w:rPr>
                <w:rFonts w:ascii="Calibri Light" w:eastAsia="Calibri" w:hAnsi="Calibri Light" w:cs="Arial"/>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ED4462" w:rsidRPr="00DB41EB" w:rsidRDefault="003268A4" w:rsidP="00DB41EB">
            <w:pPr>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 xml:space="preserve">Se verifică dacă solicitantul a declarat în </w:t>
            </w:r>
            <w:r w:rsidR="00E426F8" w:rsidRPr="00DB41EB">
              <w:rPr>
                <w:rFonts w:ascii="Calibri Light" w:eastAsia="Calibri" w:hAnsi="Calibri Light" w:cs="Arial"/>
                <w:color w:val="002060"/>
              </w:rPr>
              <w:t xml:space="preserve">documentul </w:t>
            </w:r>
            <w:r w:rsidRPr="00DB41EB">
              <w:rPr>
                <w:rFonts w:ascii="Calibri Light" w:eastAsia="Calibri" w:hAnsi="Calibri Light" w:cs="Arial"/>
                <w:i/>
                <w:color w:val="002060"/>
              </w:rPr>
              <w:t>Declarația privind evitarea dublei finanțări</w:t>
            </w:r>
            <w:r w:rsidRPr="00DB41EB">
              <w:rPr>
                <w:rFonts w:ascii="Calibri Light" w:eastAsia="Calibri" w:hAnsi="Calibri Light" w:cs="Arial"/>
                <w:color w:val="002060"/>
              </w:rPr>
              <w:t xml:space="preserve"> că proiectul propus spre finanțare (activitățile proiectului, cu </w:t>
            </w:r>
            <w:proofErr w:type="spellStart"/>
            <w:r w:rsidRPr="00DB41EB">
              <w:rPr>
                <w:rFonts w:ascii="Calibri Light" w:eastAsia="Calibri" w:hAnsi="Calibri Light" w:cs="Arial"/>
                <w:color w:val="002060"/>
              </w:rPr>
              <w:t>aceleaşi</w:t>
            </w:r>
            <w:proofErr w:type="spellEnd"/>
            <w:r w:rsidRPr="00DB41EB">
              <w:rPr>
                <w:rFonts w:ascii="Calibri Light" w:eastAsia="Calibri" w:hAnsi="Calibri Light" w:cs="Arial"/>
                <w:color w:val="002060"/>
              </w:rPr>
              <w:t xml:space="preserve"> rezultate, pentru </w:t>
            </w:r>
            <w:proofErr w:type="spellStart"/>
            <w:r w:rsidRPr="00DB41EB">
              <w:rPr>
                <w:rFonts w:ascii="Calibri Light" w:eastAsia="Calibri" w:hAnsi="Calibri Light" w:cs="Arial"/>
                <w:color w:val="002060"/>
              </w:rPr>
              <w:t>aceiaşi</w:t>
            </w:r>
            <w:proofErr w:type="spellEnd"/>
            <w:r w:rsidRPr="00DB41EB">
              <w:rPr>
                <w:rFonts w:ascii="Calibri Light" w:eastAsia="Calibri" w:hAnsi="Calibri Light" w:cs="Arial"/>
                <w:color w:val="002060"/>
              </w:rPr>
              <w:t xml:space="preserve"> membri ai grupului </w:t>
            </w:r>
            <w:proofErr w:type="spellStart"/>
            <w:r w:rsidRPr="00DB41EB">
              <w:rPr>
                <w:rFonts w:ascii="Calibri Light" w:eastAsia="Calibri" w:hAnsi="Calibri Light" w:cs="Arial"/>
                <w:color w:val="002060"/>
              </w:rPr>
              <w:t>ţintă</w:t>
            </w:r>
            <w:proofErr w:type="spellEnd"/>
            <w:r w:rsidRPr="00DB41EB">
              <w:rPr>
                <w:rFonts w:ascii="Calibri Light" w:eastAsia="Calibri" w:hAnsi="Calibri Light" w:cs="Arial"/>
                <w:color w:val="002060"/>
              </w:rPr>
              <w:t xml:space="preserve">) </w:t>
            </w:r>
            <w:r w:rsidRPr="00DB41EB">
              <w:rPr>
                <w:rFonts w:ascii="Calibri Light" w:eastAsia="Calibri" w:hAnsi="Calibri Light" w:cs="Arial"/>
                <w:b/>
                <w:color w:val="002060"/>
              </w:rPr>
              <w:t>NU a mai beneficiat de sprijin financiar din fonduri nerambursabile.</w:t>
            </w:r>
          </w:p>
          <w:p w:rsidR="00ED4462" w:rsidRPr="00DB41EB" w:rsidRDefault="00ED4462" w:rsidP="00DB41EB">
            <w:pPr>
              <w:spacing w:before="60" w:after="60" w:line="240" w:lineRule="auto"/>
              <w:jc w:val="both"/>
              <w:rPr>
                <w:rFonts w:ascii="Calibri Light" w:eastAsia="Calibri" w:hAnsi="Calibri Light" w:cs="Arial"/>
                <w:color w:val="002060"/>
              </w:rPr>
            </w:pPr>
            <w:r w:rsidRPr="00DB41EB">
              <w:rPr>
                <w:rFonts w:ascii="Calibri Light" w:eastAsia="Calibri" w:hAnsi="Calibri Light" w:cs="Times New Roman"/>
                <w:b/>
                <w:color w:val="002060"/>
              </w:rPr>
              <w:t>NB</w:t>
            </w:r>
            <w:r w:rsidRPr="00DB41EB">
              <w:rPr>
                <w:rFonts w:ascii="Calibri Light" w:eastAsia="Calibri" w:hAnsi="Calibri Light" w:cs="Times New Roman"/>
                <w:i/>
                <w:color w:val="002060"/>
              </w:rPr>
              <w:t xml:space="preserve"> </w:t>
            </w:r>
            <w:r w:rsidRPr="00DB41EB">
              <w:rPr>
                <w:rFonts w:ascii="Calibri Light" w:eastAsia="Calibri" w:hAnsi="Calibri Light" w:cs="Calibri"/>
                <w:color w:val="002060"/>
              </w:rPr>
              <w:t>În contextul prezentului apel, n</w:t>
            </w:r>
            <w:r w:rsidRPr="00DB41EB">
              <w:rPr>
                <w:rFonts w:ascii="Calibri Light" w:eastAsia="Calibri" w:hAnsi="Calibri Light" w:cs="Times New Roman"/>
                <w:color w:val="002060"/>
              </w:rPr>
              <w:t>u se va considera dublă finanțare/ neeligibilitate cheltuieli următoarele situații:</w:t>
            </w:r>
          </w:p>
          <w:p w:rsidR="00ED4462" w:rsidRPr="00ED4462" w:rsidRDefault="00ED4462" w:rsidP="00DB41EB">
            <w:pPr>
              <w:numPr>
                <w:ilvl w:val="0"/>
                <w:numId w:val="47"/>
              </w:numPr>
              <w:spacing w:before="60" w:after="60" w:line="240" w:lineRule="auto"/>
              <w:jc w:val="both"/>
              <w:rPr>
                <w:rFonts w:ascii="Calibri Light" w:eastAsia="Calibri" w:hAnsi="Calibri Light" w:cs="Times New Roman"/>
                <w:color w:val="002060"/>
              </w:rPr>
            </w:pPr>
            <w:r w:rsidRPr="00ED4462">
              <w:rPr>
                <w:rFonts w:ascii="Calibri Light" w:eastAsia="Calibri" w:hAnsi="Calibri Light" w:cs="Times New Roman"/>
                <w:color w:val="002060"/>
              </w:rPr>
              <w:lastRenderedPageBreak/>
              <w:t xml:space="preserve">oferirea de către medicul de familie a minim 2 consulturi pentru același pacient: </w:t>
            </w:r>
          </w:p>
          <w:p w:rsidR="00ED4462" w:rsidRPr="00ED4462" w:rsidRDefault="00ED4462" w:rsidP="00DB41EB">
            <w:pPr>
              <w:numPr>
                <w:ilvl w:val="1"/>
                <w:numId w:val="47"/>
              </w:numPr>
              <w:spacing w:before="60" w:after="60" w:line="240" w:lineRule="auto"/>
              <w:jc w:val="both"/>
              <w:rPr>
                <w:rFonts w:ascii="Calibri Light" w:eastAsia="Calibri" w:hAnsi="Calibri Light" w:cs="Times New Roman"/>
                <w:color w:val="002060"/>
              </w:rPr>
            </w:pPr>
            <w:r w:rsidRPr="00ED4462">
              <w:rPr>
                <w:rFonts w:ascii="Calibri Light" w:eastAsia="Calibri" w:hAnsi="Calibri Light" w:cs="Calibri"/>
                <w:b/>
                <w:color w:val="002060"/>
              </w:rPr>
              <w:t>Consultația preventivă - Consult medic de familie sau consultul inițial în caravană</w:t>
            </w:r>
            <w:r w:rsidRPr="00ED4462">
              <w:rPr>
                <w:rFonts w:ascii="Calibri Light" w:eastAsia="Calibri" w:hAnsi="Calibri Light" w:cs="Times New Roman"/>
                <w:color w:val="002060"/>
              </w:rPr>
              <w:t xml:space="preserve"> pentru  </w:t>
            </w:r>
            <w:r w:rsidRPr="00ED4462">
              <w:rPr>
                <w:rFonts w:ascii="Calibri Light" w:eastAsia="Calibri" w:hAnsi="Calibri Light" w:cs="Times New Roman"/>
                <w:i/>
                <w:color w:val="002060"/>
              </w:rPr>
              <w:t xml:space="preserve">anamneză, estimarea gradului de risc şi explicarea testării (ex. aplicare chestionar pentru istoric personal sau familial de cancer </w:t>
            </w:r>
            <w:proofErr w:type="spellStart"/>
            <w:r w:rsidRPr="00ED4462">
              <w:rPr>
                <w:rFonts w:ascii="Calibri Light" w:eastAsia="Calibri" w:hAnsi="Calibri Light" w:cs="Times New Roman"/>
                <w:i/>
                <w:color w:val="002060"/>
              </w:rPr>
              <w:t>colonic</w:t>
            </w:r>
            <w:proofErr w:type="spellEnd"/>
            <w:r w:rsidRPr="00ED4462">
              <w:rPr>
                <w:rFonts w:ascii="Calibri Light" w:eastAsia="Calibri" w:hAnsi="Calibri Light" w:cs="Times New Roman"/>
                <w:i/>
                <w:color w:val="002060"/>
              </w:rPr>
              <w:t xml:space="preserve"> în scopul depistării persoanelor cu risc crescut (</w:t>
            </w:r>
            <w:proofErr w:type="spellStart"/>
            <w:r w:rsidRPr="00ED4462">
              <w:rPr>
                <w:rFonts w:ascii="Calibri Light" w:eastAsia="Calibri" w:hAnsi="Calibri Light" w:cs="Times New Roman"/>
                <w:i/>
                <w:color w:val="002060"/>
              </w:rPr>
              <w:t>fişe</w:t>
            </w:r>
            <w:proofErr w:type="spellEnd"/>
            <w:r w:rsidRPr="00ED4462">
              <w:rPr>
                <w:rFonts w:ascii="Calibri Light" w:eastAsia="Calibri" w:hAnsi="Calibri Light" w:cs="Times New Roman"/>
                <w:i/>
                <w:color w:val="002060"/>
              </w:rPr>
              <w:t xml:space="preserve"> cu răspunsuri predefinite), informare, predare test).</w:t>
            </w:r>
            <w:r w:rsidRPr="00ED4462">
              <w:rPr>
                <w:rFonts w:ascii="Calibri Light" w:eastAsia="Calibri" w:hAnsi="Calibri Light" w:cs="Times New Roman"/>
                <w:color w:val="002060"/>
              </w:rPr>
              <w:t xml:space="preserve"> </w:t>
            </w:r>
          </w:p>
          <w:p w:rsidR="00ED4462" w:rsidRPr="00ED4462" w:rsidRDefault="00ED4462" w:rsidP="00DB41EB">
            <w:pPr>
              <w:numPr>
                <w:ilvl w:val="1"/>
                <w:numId w:val="47"/>
              </w:numPr>
              <w:spacing w:before="60" w:after="60" w:line="240" w:lineRule="auto"/>
              <w:jc w:val="both"/>
              <w:rPr>
                <w:rFonts w:ascii="Calibri Light" w:eastAsia="Calibri" w:hAnsi="Calibri Light" w:cs="Times New Roman"/>
                <w:color w:val="002060"/>
              </w:rPr>
            </w:pPr>
            <w:r w:rsidRPr="00ED4462">
              <w:rPr>
                <w:rFonts w:ascii="Calibri Light" w:eastAsia="Calibri" w:hAnsi="Calibri Light" w:cs="Calibri"/>
                <w:b/>
                <w:color w:val="002060"/>
              </w:rPr>
              <w:t>Consultația post efectuare procedură testare - Consultul medicului de familie sau consultul în caravană post testare</w:t>
            </w:r>
            <w:r w:rsidRPr="00ED4462">
              <w:rPr>
                <w:rFonts w:ascii="Calibri Light" w:eastAsia="Calibri" w:hAnsi="Calibri Light" w:cs="Times New Roman"/>
                <w:color w:val="002060"/>
              </w:rPr>
              <w:t xml:space="preserve"> pentru: </w:t>
            </w:r>
            <w:r w:rsidRPr="00ED4462">
              <w:rPr>
                <w:rFonts w:ascii="Calibri Light" w:eastAsia="Calibri" w:hAnsi="Calibri Light" w:cs="Times New Roman"/>
                <w:i/>
                <w:color w:val="002060"/>
              </w:rPr>
              <w:t>recuperare test &amp;interpretarea testului de hemoragii oculte şi referirea către centrul de endoscopie digestivă/colonoscopie a pacienților testați pozitiv</w:t>
            </w:r>
          </w:p>
          <w:p w:rsidR="00ED4462" w:rsidRPr="00ED4462" w:rsidRDefault="00ED4462" w:rsidP="00DB41EB">
            <w:pPr>
              <w:numPr>
                <w:ilvl w:val="0"/>
                <w:numId w:val="47"/>
              </w:numPr>
              <w:spacing w:before="60" w:after="60" w:line="240" w:lineRule="auto"/>
              <w:jc w:val="both"/>
              <w:rPr>
                <w:rFonts w:ascii="Calibri Light" w:eastAsia="Calibri" w:hAnsi="Calibri Light" w:cs="Times New Roman"/>
                <w:color w:val="002060"/>
              </w:rPr>
            </w:pPr>
            <w:r w:rsidRPr="00ED4462">
              <w:rPr>
                <w:rFonts w:ascii="Calibri Light" w:eastAsia="Calibri" w:hAnsi="Calibri Light" w:cs="Times New Roman"/>
                <w:b/>
                <w:color w:val="002060"/>
              </w:rPr>
              <w:t>repetarea investigației medicale</w:t>
            </w:r>
            <w:r w:rsidRPr="00ED4462">
              <w:rPr>
                <w:rFonts w:ascii="Calibri Light" w:eastAsia="Calibri" w:hAnsi="Calibri Light" w:cs="Times New Roman"/>
                <w:color w:val="002060"/>
              </w:rPr>
              <w:t xml:space="preserve"> în momente diferite de timp, dacă este necesar în acord cu recomandările de screening stabilite în proiectul</w:t>
            </w:r>
            <w:r w:rsidRPr="00ED4462">
              <w:rPr>
                <w:rFonts w:ascii="Calibri Light" w:eastAsia="Calibri" w:hAnsi="Calibri Light" w:cs="Calibri"/>
                <w:color w:val="002060"/>
              </w:rPr>
              <w:t xml:space="preserve"> selectat pentru apelul de proiecte „</w:t>
            </w:r>
            <w:r w:rsidRPr="00ED4462">
              <w:rPr>
                <w:rFonts w:ascii="Calibri Light" w:eastAsia="Calibri" w:hAnsi="Calibri Light" w:cs="Calibri"/>
                <w:i/>
                <w:color w:val="002060"/>
              </w:rPr>
              <w:t>Sprijin pentru derularea programelor de prevenție, depistare precoce, diagnostic și tratament precoce al cancerului colorectal- etapa I”</w:t>
            </w:r>
            <w:r w:rsidRPr="00ED4462">
              <w:rPr>
                <w:rFonts w:ascii="Calibri Light" w:eastAsia="Calibri" w:hAnsi="Calibri Light" w:cs="Times New Roman"/>
                <w:color w:val="002060"/>
              </w:rPr>
              <w:t xml:space="preserve"> (ex. Repetarea testului de hemoragii în scaun la interval de 2 ani </w:t>
            </w:r>
            <w:proofErr w:type="spellStart"/>
            <w:r w:rsidRPr="00ED4462">
              <w:rPr>
                <w:rFonts w:ascii="Calibri Light" w:eastAsia="Calibri" w:hAnsi="Calibri Light" w:cs="Times New Roman"/>
                <w:color w:val="002060"/>
              </w:rPr>
              <w:t>faţă</w:t>
            </w:r>
            <w:proofErr w:type="spellEnd"/>
            <w:r w:rsidRPr="00ED4462">
              <w:rPr>
                <w:rFonts w:ascii="Calibri Light" w:eastAsia="Calibri" w:hAnsi="Calibri Light" w:cs="Times New Roman"/>
                <w:color w:val="002060"/>
              </w:rPr>
              <w:t xml:space="preserve"> de prima testare, mai multe endoscopii digestive inferioare/ </w:t>
            </w:r>
            <w:proofErr w:type="spellStart"/>
            <w:r w:rsidRPr="00ED4462">
              <w:rPr>
                <w:rFonts w:ascii="Calibri Light" w:eastAsia="Calibri" w:hAnsi="Calibri Light" w:cs="Times New Roman"/>
                <w:color w:val="002060"/>
              </w:rPr>
              <w:t>colonoscopii</w:t>
            </w:r>
            <w:proofErr w:type="spellEnd"/>
            <w:r w:rsidRPr="00ED4462">
              <w:rPr>
                <w:rFonts w:ascii="Calibri Light" w:eastAsia="Calibri" w:hAnsi="Calibri Light" w:cs="Times New Roman"/>
                <w:color w:val="002060"/>
              </w:rPr>
              <w:t xml:space="preserve"> la același pacient care prezintă o leziune dificil de tratat endoscopic etc.</w:t>
            </w:r>
            <w:r w:rsidR="00F66266" w:rsidRPr="00DB41EB">
              <w:rPr>
                <w:rFonts w:ascii="Calibri Light" w:eastAsia="Calibri" w:hAnsi="Calibri Light" w:cs="Times New Roman"/>
                <w:color w:val="002060"/>
              </w:rPr>
              <w:t>)</w:t>
            </w:r>
          </w:p>
          <w:p w:rsidR="00ED4462" w:rsidRPr="00ED4462" w:rsidRDefault="00ED4462" w:rsidP="00DB41EB">
            <w:pPr>
              <w:numPr>
                <w:ilvl w:val="0"/>
                <w:numId w:val="47"/>
              </w:numPr>
              <w:spacing w:before="60" w:after="60" w:line="240" w:lineRule="auto"/>
              <w:jc w:val="both"/>
              <w:rPr>
                <w:rFonts w:ascii="Calibri Light" w:eastAsia="Calibri" w:hAnsi="Calibri Light" w:cs="Times New Roman"/>
                <w:color w:val="002060"/>
              </w:rPr>
            </w:pPr>
            <w:r w:rsidRPr="00ED4462">
              <w:rPr>
                <w:rFonts w:ascii="Calibri Light" w:eastAsia="Calibri" w:hAnsi="Calibri Light" w:cs="Calibri"/>
                <w:color w:val="002060"/>
              </w:rPr>
              <w:t xml:space="preserve">decontarea unui număr mai mare de </w:t>
            </w:r>
            <w:r w:rsidRPr="00ED4462">
              <w:rPr>
                <w:rFonts w:ascii="Calibri Light" w:eastAsia="Calibri" w:hAnsi="Calibri Light" w:cs="Calibri"/>
                <w:i/>
                <w:color w:val="002060"/>
              </w:rPr>
              <w:t>teste hemoragii oculte, soluții de pregătire pentru endoscopie digestivă/ colonoscopie</w:t>
            </w:r>
            <w:r w:rsidRPr="00ED4462">
              <w:rPr>
                <w:rFonts w:ascii="Calibri Light" w:eastAsia="Calibri" w:hAnsi="Calibri Light" w:cs="Calibri"/>
                <w:color w:val="002060"/>
              </w:rPr>
              <w:t xml:space="preserve"> față de numărul persoanelor testate din următoarele considerente:</w:t>
            </w:r>
          </w:p>
          <w:p w:rsidR="00ED4462" w:rsidRPr="00ED4462" w:rsidRDefault="00ED4462" w:rsidP="00DB41EB">
            <w:pPr>
              <w:widowControl w:val="0"/>
              <w:numPr>
                <w:ilvl w:val="1"/>
                <w:numId w:val="47"/>
              </w:numPr>
              <w:spacing w:before="60" w:after="60" w:line="240" w:lineRule="auto"/>
              <w:jc w:val="both"/>
              <w:rPr>
                <w:rFonts w:ascii="Calibri Light" w:eastAsia="Calibri" w:hAnsi="Calibri Light" w:cs="Calibri"/>
                <w:color w:val="002060"/>
                <w:lang w:eastAsia="x-none"/>
              </w:rPr>
            </w:pPr>
            <w:r w:rsidRPr="00ED4462">
              <w:rPr>
                <w:rFonts w:ascii="Calibri Light" w:eastAsia="Calibri" w:hAnsi="Calibri Light" w:cs="Calibri"/>
                <w:color w:val="002060"/>
                <w:lang w:eastAsia="x-none"/>
              </w:rPr>
              <w:t>O parte din testele de diagnostic rapid pot avea rezultat invalide, neconcludente</w:t>
            </w:r>
          </w:p>
          <w:p w:rsidR="00BB64C0" w:rsidRPr="00DB41EB" w:rsidRDefault="00ED4462" w:rsidP="00DB41EB">
            <w:pPr>
              <w:widowControl w:val="0"/>
              <w:numPr>
                <w:ilvl w:val="1"/>
                <w:numId w:val="47"/>
              </w:numPr>
              <w:spacing w:before="60" w:after="60" w:line="240" w:lineRule="auto"/>
              <w:jc w:val="both"/>
              <w:rPr>
                <w:rFonts w:ascii="Calibri Light" w:eastAsia="Calibri" w:hAnsi="Calibri Light" w:cs="Calibri"/>
                <w:color w:val="002060"/>
                <w:lang w:eastAsia="x-none"/>
              </w:rPr>
            </w:pPr>
            <w:r w:rsidRPr="00ED4462">
              <w:rPr>
                <w:rFonts w:ascii="Calibri Light" w:eastAsia="Calibri" w:hAnsi="Calibri Light" w:cs="Calibri"/>
                <w:color w:val="002060"/>
                <w:lang w:eastAsia="x-none"/>
              </w:rPr>
              <w:t>Procedurile impun repetarea testelor de hemoragii oculte</w:t>
            </w:r>
            <w:r w:rsidRPr="00DB41EB">
              <w:rPr>
                <w:rFonts w:ascii="Calibri Light" w:eastAsia="Calibri" w:hAnsi="Calibri Light" w:cs="Times New Roman"/>
                <w:color w:val="002060"/>
                <w:vertAlign w:val="superscript"/>
              </w:rPr>
              <w:footnoteReference w:id="4"/>
            </w:r>
          </w:p>
        </w:tc>
      </w:tr>
      <w:tr w:rsidR="00C2613A" w:rsidRPr="00DB41EB"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9263D4"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lastRenderedPageBreak/>
              <w:t>5.</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 xml:space="preserve">Proiectul propus spre finanțare nu este încheiat în mod fizic sau implementat </w:t>
            </w:r>
            <w:r w:rsidRPr="00DB41EB">
              <w:rPr>
                <w:rFonts w:ascii="Calibri Light" w:eastAsia="Calibri" w:hAnsi="Calibri Light" w:cs="Arial"/>
                <w:color w:val="002060"/>
              </w:rPr>
              <w:lastRenderedPageBreak/>
              <w:t xml:space="preserve">integral înainte de depunerea cererii de finanțare la autoritatea de management, indiferent dacă toate plățile aferente au fost efectuate de către solicitant (art. 65, alin (6) din RDC nr. 1303/2013)?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suppressAutoHyphens/>
              <w:spacing w:before="60" w:after="60" w:line="240" w:lineRule="auto"/>
              <w:ind w:left="292"/>
              <w:jc w:val="both"/>
              <w:rPr>
                <w:rFonts w:ascii="Calibri Light" w:eastAsia="Calibri" w:hAnsi="Calibri Light" w:cs="Arial"/>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E3DC8" w:rsidRPr="00DB41EB" w:rsidRDefault="000E3DC8" w:rsidP="00DB41EB">
            <w:pPr>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 xml:space="preserve">Solicitantul a bifat NU în cererea de </w:t>
            </w:r>
            <w:r w:rsidR="008D7C62" w:rsidRPr="00DB41EB">
              <w:rPr>
                <w:rFonts w:ascii="Calibri Light" w:eastAsia="Calibri" w:hAnsi="Calibri Light" w:cs="Arial"/>
                <w:color w:val="002060"/>
              </w:rPr>
              <w:t>finanțare</w:t>
            </w:r>
            <w:r w:rsidRPr="00DB41EB">
              <w:rPr>
                <w:rFonts w:ascii="Calibri Light" w:eastAsia="Calibri" w:hAnsi="Calibri Light" w:cs="Arial"/>
                <w:color w:val="002060"/>
              </w:rPr>
              <w:t xml:space="preserve"> (în vederea respectării dispozițiilor art. 65 alin. (6) din RDC nr. 1303/2013 privind eligibilitatea cheltuielilor) sau, dacă a bifat și DEMARAT, solicitantul a precizat că a respectat legislația relevantă aplicabilă proiectului, conform art.125, alin 3, lit. (e) din Reg. CE nr. 1303/2013.</w:t>
            </w:r>
          </w:p>
        </w:tc>
      </w:tr>
      <w:tr w:rsidR="000E3DC8" w:rsidRPr="00DB41EB"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9263D4"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lastRenderedPageBreak/>
              <w:t>6.</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Proiectul se încadrează în programul opera</w:t>
            </w:r>
            <w:r w:rsidRPr="00DB41EB">
              <w:rPr>
                <w:rFonts w:ascii="Calibri Light" w:eastAsia="Calibri" w:hAnsi="Calibri Light" w:cs="Times New Roman"/>
                <w:color w:val="002060"/>
              </w:rPr>
              <w:t>ț</w:t>
            </w:r>
            <w:r w:rsidRPr="00DB41EB">
              <w:rPr>
                <w:rFonts w:ascii="Calibri Light" w:eastAsia="Calibri" w:hAnsi="Calibri Light" w:cs="Arial"/>
                <w:color w:val="002060"/>
              </w:rPr>
              <w:t>ional, conform specificului de finan</w:t>
            </w:r>
            <w:r w:rsidRPr="00DB41EB">
              <w:rPr>
                <w:rFonts w:ascii="Calibri Light" w:eastAsia="Calibri" w:hAnsi="Calibri Light" w:cs="Times New Roman"/>
                <w:color w:val="002060"/>
              </w:rPr>
              <w:t>ț</w:t>
            </w:r>
            <w:r w:rsidRPr="00DB41EB">
              <w:rPr>
                <w:rFonts w:ascii="Calibri Light" w:eastAsia="Calibri" w:hAnsi="Calibri Light" w:cs="Arial"/>
                <w:color w:val="002060"/>
              </w:rPr>
              <w:t>are stabilit în Ghidul Solicitantului – condiții specifice?</w:t>
            </w:r>
            <w:r w:rsidRPr="00DB41EB">
              <w:rPr>
                <w:rFonts w:ascii="Calibri Light" w:eastAsia="Calibri" w:hAnsi="Calibri Light" w:cs="Arial"/>
                <w:b/>
                <w:color w:val="00206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suppressAutoHyphens/>
              <w:spacing w:before="60" w:after="60" w:line="240" w:lineRule="auto"/>
              <w:ind w:left="292"/>
              <w:jc w:val="both"/>
              <w:rPr>
                <w:rFonts w:ascii="Calibri Light" w:eastAsia="Calibri" w:hAnsi="Calibri Light" w:cs="Arial"/>
                <w:color w:val="002060"/>
              </w:rPr>
            </w:pPr>
          </w:p>
        </w:tc>
        <w:tc>
          <w:tcPr>
            <w:tcW w:w="3190" w:type="pct"/>
            <w:tcBorders>
              <w:top w:val="single" w:sz="4" w:space="0" w:color="000000"/>
              <w:left w:val="single" w:sz="4" w:space="0" w:color="000000"/>
              <w:bottom w:val="single" w:sz="4" w:space="0" w:color="auto"/>
              <w:right w:val="single" w:sz="4" w:space="0" w:color="000000"/>
            </w:tcBorders>
            <w:shd w:val="clear" w:color="auto" w:fill="auto"/>
          </w:tcPr>
          <w:p w:rsidR="000E3DC8" w:rsidRPr="00DB41EB" w:rsidRDefault="000E3DC8" w:rsidP="00DB41EB">
            <w:pPr>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Se verifică dacă solicitantul a încadrat proiectul în axa prioritară, prioritatea de investi</w:t>
            </w:r>
            <w:r w:rsidRPr="00DB41EB">
              <w:rPr>
                <w:rFonts w:ascii="Calibri Light" w:eastAsia="Calibri" w:hAnsi="Calibri Light" w:cs="Times New Roman"/>
                <w:color w:val="002060"/>
              </w:rPr>
              <w:t>ț</w:t>
            </w:r>
            <w:r w:rsidRPr="00DB41EB">
              <w:rPr>
                <w:rFonts w:ascii="Calibri Light" w:eastAsia="Calibri" w:hAnsi="Calibri Light" w:cs="Arial"/>
                <w:color w:val="002060"/>
              </w:rPr>
              <w:t>ii, obiectivul specific, indicatorii de realizare imediată şi de rezultat și tipurile de măsuri, conform POCU şi prezentului Ghid al solicitantului – condiții specifice.</w:t>
            </w:r>
          </w:p>
          <w:p w:rsidR="000E3DC8" w:rsidRPr="00DB41EB" w:rsidRDefault="000E3DC8" w:rsidP="00DB41EB">
            <w:pPr>
              <w:spacing w:before="60" w:after="60" w:line="240" w:lineRule="auto"/>
              <w:jc w:val="both"/>
              <w:rPr>
                <w:rFonts w:ascii="Calibri Light" w:eastAsia="Calibri" w:hAnsi="Calibri Light"/>
                <w:b/>
                <w:color w:val="002060"/>
                <w:kern w:val="2"/>
                <w:lang w:eastAsia="en-GB"/>
              </w:rPr>
            </w:pPr>
            <w:r w:rsidRPr="00DB41EB">
              <w:rPr>
                <w:rFonts w:ascii="Calibri Light" w:hAnsi="Calibri Light"/>
                <w:color w:val="002060"/>
              </w:rPr>
              <w:t xml:space="preserve">Proiectul respectă țintele minime ale indicatorului specific de realizare </w:t>
            </w:r>
            <w:r w:rsidR="009B6FA3" w:rsidRPr="00DB41EB">
              <w:rPr>
                <w:rFonts w:ascii="Calibri Light" w:eastAsia="Calibri" w:hAnsi="Calibri Light"/>
                <w:b/>
                <w:color w:val="002060"/>
                <w:kern w:val="2"/>
                <w:lang w:eastAsia="en-GB"/>
              </w:rPr>
              <w:t>4S20</w:t>
            </w:r>
            <w:r w:rsidRPr="00DB41EB">
              <w:rPr>
                <w:rFonts w:ascii="Calibri Light" w:eastAsia="Calibri" w:hAnsi="Calibri Light"/>
                <w:b/>
                <w:color w:val="002060"/>
                <w:kern w:val="2"/>
                <w:lang w:eastAsia="en-GB"/>
              </w:rPr>
              <w:t>8</w:t>
            </w:r>
          </w:p>
          <w:p w:rsidR="000E3DC8" w:rsidRPr="00DB41EB" w:rsidRDefault="00FF4D62" w:rsidP="00DB41EB">
            <w:pPr>
              <w:spacing w:before="60" w:after="60" w:line="240" w:lineRule="auto"/>
              <w:jc w:val="both"/>
              <w:rPr>
                <w:rFonts w:ascii="Calibri Light" w:hAnsi="Calibri Light"/>
                <w:b/>
                <w:color w:val="002060"/>
              </w:rPr>
            </w:pPr>
            <w:r w:rsidRPr="00DB41EB">
              <w:rPr>
                <w:rFonts w:ascii="Calibri Light" w:hAnsi="Calibri Light"/>
                <w:b/>
                <w:color w:val="002060"/>
              </w:rPr>
              <w:t>Activitatea 1</w:t>
            </w:r>
          </w:p>
          <w:p w:rsidR="000E3DC8" w:rsidRPr="00DB41EB" w:rsidRDefault="000E3DC8" w:rsidP="00DB41EB">
            <w:pPr>
              <w:numPr>
                <w:ilvl w:val="0"/>
                <w:numId w:val="20"/>
              </w:numPr>
              <w:spacing w:before="60" w:after="60" w:line="240" w:lineRule="auto"/>
              <w:jc w:val="both"/>
              <w:rPr>
                <w:rFonts w:ascii="Calibri Light" w:hAnsi="Calibri Light"/>
                <w:b/>
                <w:color w:val="002060"/>
              </w:rPr>
            </w:pPr>
            <w:r w:rsidRPr="00DB41EB">
              <w:rPr>
                <w:rFonts w:ascii="Calibri Light" w:hAnsi="Calibri Light"/>
                <w:b/>
                <w:color w:val="002060"/>
              </w:rPr>
              <w:t xml:space="preserve">Indicatorul specific de realizare </w:t>
            </w:r>
            <w:r w:rsidR="009B6FA3" w:rsidRPr="00DB41EB">
              <w:rPr>
                <w:rFonts w:ascii="Calibri Light" w:eastAsia="Calibri" w:hAnsi="Calibri Light"/>
                <w:b/>
                <w:color w:val="002060"/>
                <w:kern w:val="2"/>
                <w:lang w:eastAsia="en-GB"/>
              </w:rPr>
              <w:t>4S20</w:t>
            </w:r>
            <w:r w:rsidRPr="00DB41EB">
              <w:rPr>
                <w:rFonts w:ascii="Calibri Light" w:eastAsia="Calibri" w:hAnsi="Calibri Light"/>
                <w:b/>
                <w:color w:val="002060"/>
                <w:kern w:val="2"/>
                <w:lang w:eastAsia="en-GB"/>
              </w:rPr>
              <w:t>8</w:t>
            </w:r>
          </w:p>
          <w:p w:rsidR="000E3DC8" w:rsidRPr="00DB41EB" w:rsidRDefault="000E3DC8" w:rsidP="00DB41EB">
            <w:pPr>
              <w:widowControl w:val="0"/>
              <w:autoSpaceDE w:val="0"/>
              <w:autoSpaceDN w:val="0"/>
              <w:adjustRightInd w:val="0"/>
              <w:spacing w:before="60" w:after="60" w:line="240" w:lineRule="auto"/>
              <w:jc w:val="both"/>
              <w:rPr>
                <w:rFonts w:ascii="Calibri Light" w:hAnsi="Calibri Light"/>
                <w:color w:val="002060"/>
              </w:rPr>
            </w:pPr>
            <w:r w:rsidRPr="00DB41EB">
              <w:rPr>
                <w:rFonts w:ascii="Calibri Light" w:hAnsi="Calibri Light"/>
                <w:color w:val="002060"/>
              </w:rPr>
              <w:t xml:space="preserve">Pentru indicatorul </w:t>
            </w:r>
            <w:r w:rsidR="009B6FA3" w:rsidRPr="00DB41EB">
              <w:rPr>
                <w:rFonts w:ascii="Calibri Light" w:hAnsi="Calibri Light"/>
                <w:b/>
                <w:color w:val="002060"/>
              </w:rPr>
              <w:t>4S20</w:t>
            </w:r>
            <w:r w:rsidRPr="00DB41EB">
              <w:rPr>
                <w:rFonts w:ascii="Calibri Light" w:hAnsi="Calibri Light"/>
                <w:b/>
                <w:color w:val="002060"/>
              </w:rPr>
              <w:t>8</w:t>
            </w:r>
            <w:r w:rsidRPr="00DB41EB">
              <w:rPr>
                <w:rFonts w:ascii="Calibri Light" w:hAnsi="Calibri Light"/>
                <w:color w:val="002060"/>
              </w:rPr>
              <w:t xml:space="preserve"> minimul o</w:t>
            </w:r>
            <w:r w:rsidR="00BB64C0" w:rsidRPr="00DB41EB">
              <w:rPr>
                <w:rFonts w:ascii="Calibri Light" w:hAnsi="Calibri Light"/>
                <w:color w:val="002060"/>
              </w:rPr>
              <w:t xml:space="preserve">bligatoriu la nivel de proiect </w:t>
            </w:r>
            <w:r w:rsidRPr="00DB41EB">
              <w:rPr>
                <w:rFonts w:ascii="Calibri Light" w:hAnsi="Calibri Light"/>
                <w:color w:val="002060"/>
              </w:rPr>
              <w:t xml:space="preserve">este de </w:t>
            </w:r>
            <w:r w:rsidR="008D7C62" w:rsidRPr="00DB41EB">
              <w:rPr>
                <w:rFonts w:ascii="Calibri Light" w:hAnsi="Calibri Light"/>
                <w:b/>
                <w:color w:val="002060"/>
              </w:rPr>
              <w:t>5</w:t>
            </w:r>
            <w:r w:rsidR="00BF151D" w:rsidRPr="00DB41EB">
              <w:rPr>
                <w:rFonts w:ascii="Calibri Light" w:hAnsi="Calibri Light"/>
                <w:b/>
                <w:color w:val="002060"/>
              </w:rPr>
              <w:t>0</w:t>
            </w:r>
            <w:r w:rsidR="00DF1580" w:rsidRPr="00DB41EB">
              <w:rPr>
                <w:rFonts w:ascii="Calibri Light" w:hAnsi="Calibri Light"/>
                <w:b/>
                <w:color w:val="002060"/>
              </w:rPr>
              <w:t>.000</w:t>
            </w:r>
            <w:r w:rsidRPr="00DB41EB">
              <w:rPr>
                <w:rFonts w:ascii="Calibri Light" w:hAnsi="Calibri Light"/>
                <w:color w:val="002060"/>
              </w:rPr>
              <w:t xml:space="preserve"> persoane (</w:t>
            </w:r>
            <w:r w:rsidRPr="00DB41EB">
              <w:rPr>
                <w:rFonts w:ascii="Calibri Light" w:hAnsi="Calibri Light"/>
                <w:i/>
                <w:color w:val="002060"/>
              </w:rPr>
              <w:t>eligibilitate proiect</w:t>
            </w:r>
            <w:r w:rsidRPr="00DB41EB">
              <w:rPr>
                <w:rFonts w:ascii="Calibri Light" w:hAnsi="Calibri Light"/>
                <w:color w:val="002060"/>
              </w:rPr>
              <w:t>)</w:t>
            </w:r>
            <w:r w:rsidR="00BB64C0" w:rsidRPr="00DB41EB">
              <w:rPr>
                <w:rFonts w:ascii="Calibri Light" w:hAnsi="Calibri Light"/>
                <w:color w:val="002060"/>
              </w:rPr>
              <w:t xml:space="preserve"> (r</w:t>
            </w:r>
            <w:r w:rsidRPr="00DB41EB">
              <w:rPr>
                <w:rFonts w:ascii="Calibri Light" w:hAnsi="Calibri Light"/>
                <w:color w:val="002060"/>
                <w:kern w:val="28"/>
                <w:lang w:eastAsia="en-GB"/>
              </w:rPr>
              <w:t>egiuni</w:t>
            </w:r>
            <w:r w:rsidRPr="00DB41EB">
              <w:rPr>
                <w:rFonts w:ascii="Calibri Light" w:hAnsi="Calibri Light"/>
                <w:color w:val="002060"/>
              </w:rPr>
              <w:t xml:space="preserve"> mai puțin dezvoltate</w:t>
            </w:r>
            <w:r w:rsidR="00BB64C0" w:rsidRPr="00DB41EB">
              <w:rPr>
                <w:rFonts w:ascii="Calibri Light" w:hAnsi="Calibri Light"/>
                <w:color w:val="002060"/>
              </w:rPr>
              <w:t>)</w:t>
            </w:r>
            <w:r w:rsidRPr="00DB41EB">
              <w:rPr>
                <w:rFonts w:ascii="Calibri Light" w:hAnsi="Calibri Light"/>
                <w:color w:val="002060"/>
              </w:rPr>
              <w:t xml:space="preserve"> </w:t>
            </w:r>
          </w:p>
          <w:p w:rsidR="00AE727B" w:rsidRPr="00DB41EB" w:rsidRDefault="00AE727B" w:rsidP="00DB41EB">
            <w:pPr>
              <w:widowControl w:val="0"/>
              <w:autoSpaceDE w:val="0"/>
              <w:autoSpaceDN w:val="0"/>
              <w:adjustRightInd w:val="0"/>
              <w:spacing w:before="60" w:after="60" w:line="240" w:lineRule="auto"/>
              <w:jc w:val="both"/>
              <w:rPr>
                <w:rFonts w:ascii="Calibri Light" w:eastAsia="Calibri" w:hAnsi="Calibri Light"/>
                <w:b/>
                <w:iCs/>
                <w:color w:val="C00000"/>
              </w:rPr>
            </w:pPr>
            <w:r w:rsidRPr="00DB41EB">
              <w:rPr>
                <w:rFonts w:ascii="Calibri Light" w:eastAsia="Calibri" w:hAnsi="Calibri Light"/>
                <w:color w:val="002060"/>
              </w:rPr>
              <w:t>Minim 50% din ținta indicatorului</w:t>
            </w:r>
            <w:r w:rsidRPr="00DB41EB">
              <w:rPr>
                <w:rFonts w:ascii="Calibri Light" w:hAnsi="Calibri Light"/>
                <w:color w:val="002060"/>
              </w:rPr>
              <w:t xml:space="preserve"> </w:t>
            </w:r>
            <w:r w:rsidR="009B6FA3" w:rsidRPr="00DB41EB">
              <w:rPr>
                <w:rFonts w:ascii="Calibri Light" w:eastAsia="Calibri" w:hAnsi="Calibri Light"/>
                <w:b/>
                <w:color w:val="002060"/>
                <w:kern w:val="2"/>
                <w:lang w:eastAsia="en-GB"/>
              </w:rPr>
              <w:t>4S20</w:t>
            </w:r>
            <w:r w:rsidRPr="00DB41EB">
              <w:rPr>
                <w:rFonts w:ascii="Calibri Light" w:eastAsia="Calibri" w:hAnsi="Calibri Light"/>
                <w:b/>
                <w:color w:val="002060"/>
                <w:kern w:val="2"/>
                <w:lang w:eastAsia="en-GB"/>
              </w:rPr>
              <w:t xml:space="preserve">8 </w:t>
            </w:r>
            <w:r w:rsidRPr="00DB41EB">
              <w:rPr>
                <w:rFonts w:ascii="Calibri Light" w:hAnsi="Calibri Light"/>
                <w:color w:val="002060"/>
              </w:rPr>
              <w:t xml:space="preserve">Persoane care au beneficiat de servicii medicale de prevenție/ diagnosticare precoce etc., </w:t>
            </w:r>
            <w:r w:rsidRPr="00DB41EB">
              <w:rPr>
                <w:rFonts w:ascii="Calibri Light" w:eastAsia="Calibri" w:hAnsi="Calibri Light"/>
                <w:color w:val="002060"/>
              </w:rPr>
              <w:t xml:space="preserve">trebuie să fie </w:t>
            </w:r>
            <w:r w:rsidRPr="00DB41EB">
              <w:rPr>
                <w:rFonts w:ascii="Calibri Light" w:eastAsia="Calibri" w:hAnsi="Calibri Light"/>
                <w:i/>
                <w:color w:val="002060"/>
              </w:rPr>
              <w:t>persoane din grupuri vulnerabile</w:t>
            </w:r>
            <w:r w:rsidRPr="00DB41EB">
              <w:rPr>
                <w:rFonts w:ascii="Calibri Light" w:eastAsia="Calibri" w:hAnsi="Calibri Light"/>
                <w:color w:val="002060"/>
              </w:rPr>
              <w:t xml:space="preserve"> (conform definiției din </w:t>
            </w:r>
            <w:r w:rsidRPr="00DB41EB">
              <w:rPr>
                <w:rFonts w:ascii="Calibri Light" w:eastAsia="Calibri" w:hAnsi="Calibri Light"/>
                <w:b/>
                <w:color w:val="C00000"/>
              </w:rPr>
              <w:t>A</w:t>
            </w:r>
            <w:r w:rsidR="00AA027F" w:rsidRPr="00DB41EB">
              <w:rPr>
                <w:rFonts w:ascii="Calibri Light" w:eastAsia="Calibri" w:hAnsi="Calibri Light"/>
                <w:b/>
                <w:color w:val="C00000"/>
              </w:rPr>
              <w:t>nexa 1:</w:t>
            </w:r>
            <w:r w:rsidRPr="00DB41EB">
              <w:rPr>
                <w:rFonts w:ascii="Calibri Light" w:eastAsia="Calibri" w:hAnsi="Calibri Light"/>
                <w:b/>
                <w:color w:val="C00000"/>
              </w:rPr>
              <w:t xml:space="preserve"> </w:t>
            </w:r>
            <w:r w:rsidRPr="00DB41EB">
              <w:rPr>
                <w:rFonts w:ascii="Calibri Light" w:eastAsia="Calibri" w:hAnsi="Calibri Light"/>
                <w:b/>
                <w:iCs/>
                <w:color w:val="C00000"/>
              </w:rPr>
              <w:t>Definițiile indicatorilor de rezultat și realizare</w:t>
            </w:r>
          </w:p>
          <w:p w:rsidR="003210E6" w:rsidRPr="00DB41EB" w:rsidRDefault="003210E6" w:rsidP="00DB41EB">
            <w:pPr>
              <w:numPr>
                <w:ilvl w:val="0"/>
                <w:numId w:val="20"/>
              </w:numPr>
              <w:spacing w:before="60" w:after="60" w:line="240" w:lineRule="auto"/>
              <w:jc w:val="both"/>
              <w:rPr>
                <w:rFonts w:ascii="Calibri Light" w:hAnsi="Calibri Light"/>
                <w:b/>
                <w:color w:val="002060"/>
              </w:rPr>
            </w:pPr>
            <w:r w:rsidRPr="00DB41EB">
              <w:rPr>
                <w:rFonts w:ascii="Calibri Light" w:hAnsi="Calibri Light"/>
                <w:b/>
                <w:color w:val="002060"/>
              </w:rPr>
              <w:t xml:space="preserve">Indicatorul specific de rezultat </w:t>
            </w:r>
            <w:r w:rsidRPr="00DB41EB">
              <w:rPr>
                <w:rFonts w:ascii="Calibri Light" w:eastAsia="Calibri" w:hAnsi="Calibri Light"/>
                <w:b/>
                <w:color w:val="002060"/>
                <w:kern w:val="2"/>
                <w:lang w:eastAsia="en-GB"/>
              </w:rPr>
              <w:t>4S51</w:t>
            </w:r>
          </w:p>
          <w:p w:rsidR="003210E6" w:rsidRPr="00DB41EB" w:rsidRDefault="003210E6" w:rsidP="00DB41EB">
            <w:pPr>
              <w:spacing w:before="60" w:after="60" w:line="240" w:lineRule="auto"/>
              <w:jc w:val="both"/>
              <w:rPr>
                <w:rFonts w:ascii="Calibri Light" w:eastAsia="Calibri" w:hAnsi="Calibri Light"/>
                <w:color w:val="002060"/>
              </w:rPr>
            </w:pPr>
            <w:r w:rsidRPr="00DB41EB">
              <w:rPr>
                <w:rFonts w:ascii="Calibri Light" w:eastAsia="Calibri" w:hAnsi="Calibri Light"/>
                <w:color w:val="002060"/>
              </w:rPr>
              <w:t xml:space="preserve">Ținta minimă per proiect pentru indicatorul </w:t>
            </w:r>
            <w:r w:rsidRPr="00DB41EB">
              <w:rPr>
                <w:rFonts w:ascii="Calibri Light" w:eastAsia="Calibri" w:hAnsi="Calibri Light"/>
                <w:b/>
                <w:color w:val="002060"/>
              </w:rPr>
              <w:t xml:space="preserve">4S51 </w:t>
            </w:r>
            <w:r w:rsidR="00205522" w:rsidRPr="00DB41EB">
              <w:rPr>
                <w:rFonts w:ascii="Calibri Light" w:eastAsia="Calibri" w:hAnsi="Calibri Light"/>
                <w:color w:val="002060"/>
              </w:rPr>
              <w:t>este de 1</w:t>
            </w:r>
            <w:r w:rsidRPr="00DB41EB">
              <w:rPr>
                <w:rFonts w:ascii="Calibri Light" w:eastAsia="Calibri" w:hAnsi="Calibri Light"/>
                <w:color w:val="002060"/>
              </w:rPr>
              <w:t xml:space="preserve">% din ținta indicatorului </w:t>
            </w:r>
            <w:r w:rsidR="009B6FA3" w:rsidRPr="00DB41EB">
              <w:rPr>
                <w:rFonts w:ascii="Calibri Light" w:eastAsia="Calibri" w:hAnsi="Calibri Light"/>
                <w:b/>
                <w:i/>
                <w:color w:val="002060"/>
              </w:rPr>
              <w:t>4S20</w:t>
            </w:r>
            <w:r w:rsidRPr="00DB41EB">
              <w:rPr>
                <w:rFonts w:ascii="Calibri Light" w:eastAsia="Calibri" w:hAnsi="Calibri Light"/>
                <w:b/>
                <w:i/>
                <w:color w:val="002060"/>
              </w:rPr>
              <w:t xml:space="preserve">8   </w:t>
            </w:r>
          </w:p>
        </w:tc>
      </w:tr>
      <w:tr w:rsidR="00670961" w:rsidRPr="00DB41EB" w:rsidTr="00F67C8D">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rsidR="00670961" w:rsidRPr="00DB41EB" w:rsidRDefault="00670961"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7.</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0961" w:rsidRPr="00DB41EB" w:rsidRDefault="00670961"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hAnsi="Calibri Light" w:cs="Times New Roman"/>
                <w:color w:val="002060"/>
              </w:rPr>
              <w:t>Grupul țintă este eligibil?</w:t>
            </w:r>
            <w:r w:rsidRPr="00DB41EB">
              <w:rPr>
                <w:rFonts w:ascii="Calibri Light" w:eastAsia="Calibri" w:hAnsi="Calibri Light" w:cs="Arial"/>
                <w:b/>
                <w:color w:val="002060"/>
              </w:rPr>
              <w:t xml:space="preserve"> </w:t>
            </w:r>
          </w:p>
        </w:tc>
        <w:tc>
          <w:tcPr>
            <w:tcW w:w="886" w:type="pct"/>
            <w:tcBorders>
              <w:top w:val="single" w:sz="4" w:space="0" w:color="000000"/>
              <w:left w:val="single" w:sz="4" w:space="0" w:color="000000"/>
              <w:bottom w:val="single" w:sz="4" w:space="0" w:color="000000"/>
              <w:right w:val="single" w:sz="4" w:space="0" w:color="auto"/>
            </w:tcBorders>
            <w:shd w:val="clear" w:color="auto" w:fill="auto"/>
            <w:vAlign w:val="center"/>
          </w:tcPr>
          <w:p w:rsidR="00670961" w:rsidRPr="00DB41EB" w:rsidRDefault="00670961" w:rsidP="00DB41EB">
            <w:pPr>
              <w:pStyle w:val="ListParagraph"/>
              <w:numPr>
                <w:ilvl w:val="0"/>
                <w:numId w:val="12"/>
              </w:numPr>
              <w:spacing w:before="60" w:after="60" w:line="240" w:lineRule="auto"/>
              <w:contextualSpacing w:val="0"/>
              <w:jc w:val="both"/>
              <w:rPr>
                <w:rFonts w:ascii="Calibri Light" w:eastAsia="Calibri" w:hAnsi="Calibri Light" w:cs="Arial"/>
                <w:color w:val="002060"/>
              </w:rPr>
            </w:pPr>
            <w:r w:rsidRPr="00DB41EB">
              <w:rPr>
                <w:rFonts w:ascii="Calibri Light" w:hAnsi="Calibri Light"/>
                <w:color w:val="002060"/>
              </w:rPr>
              <w:t xml:space="preserve">Grupul țintă al proiectului trebuie să se încadreze în categoriile eligibile </w:t>
            </w:r>
            <w:r w:rsidRPr="00DB41EB">
              <w:rPr>
                <w:rFonts w:ascii="Calibri Light" w:hAnsi="Calibri Light"/>
                <w:color w:val="002060"/>
              </w:rPr>
              <w:lastRenderedPageBreak/>
              <w:t>menționate în  prezentul Ghid</w:t>
            </w:r>
          </w:p>
        </w:tc>
        <w:tc>
          <w:tcPr>
            <w:tcW w:w="3190" w:type="pct"/>
            <w:tcBorders>
              <w:top w:val="single" w:sz="4" w:space="0" w:color="auto"/>
              <w:left w:val="single" w:sz="4" w:space="0" w:color="auto"/>
              <w:bottom w:val="single" w:sz="4" w:space="0" w:color="auto"/>
              <w:right w:val="single" w:sz="4" w:space="0" w:color="auto"/>
            </w:tcBorders>
          </w:tcPr>
          <w:p w:rsidR="00F040C3" w:rsidRPr="00F040C3" w:rsidRDefault="00F040C3" w:rsidP="00DB41EB">
            <w:pPr>
              <w:widowControl w:val="0"/>
              <w:autoSpaceDE w:val="0"/>
              <w:autoSpaceDN w:val="0"/>
              <w:adjustRightInd w:val="0"/>
              <w:spacing w:before="60" w:after="60" w:line="240" w:lineRule="auto"/>
              <w:ind w:right="95"/>
              <w:jc w:val="both"/>
              <w:rPr>
                <w:rFonts w:ascii="Calibri Light" w:eastAsia="Times New Roman" w:hAnsi="Calibri Light" w:cs="Times New Roman"/>
                <w:color w:val="002060"/>
              </w:rPr>
            </w:pPr>
            <w:r w:rsidRPr="00F040C3">
              <w:rPr>
                <w:rFonts w:ascii="Calibri Light" w:eastAsia="Times New Roman" w:hAnsi="Calibri Light" w:cs="Times New Roman"/>
                <w:color w:val="002060"/>
              </w:rPr>
              <w:lastRenderedPageBreak/>
              <w:t xml:space="preserve">În contextul prezentului ghid este necesar ca grupul țintă - Persoane care vor beneficia de programe de sprijin (screening) – </w:t>
            </w:r>
            <w:r w:rsidRPr="00F040C3">
              <w:rPr>
                <w:rFonts w:ascii="Calibri Light" w:eastAsia="Times New Roman" w:hAnsi="Calibri Light" w:cs="Times New Roman"/>
                <w:i/>
                <w:color w:val="002060"/>
              </w:rPr>
              <w:t xml:space="preserve">Persoane care vor beneficia de serviciile oferite prin </w:t>
            </w:r>
            <w:r w:rsidRPr="00F040C3">
              <w:rPr>
                <w:rFonts w:ascii="Calibri Light" w:eastAsia="Times New Roman" w:hAnsi="Calibri Light" w:cs="Times New Roman"/>
                <w:i/>
                <w:iCs/>
                <w:color w:val="002060"/>
              </w:rPr>
              <w:t xml:space="preserve">programele de prevenție, depistare precoce, diagnostic și tratament precoce al leziunilor precanceroase </w:t>
            </w:r>
            <w:r w:rsidRPr="00F040C3">
              <w:rPr>
                <w:rFonts w:ascii="Calibri Light" w:eastAsia="Times New Roman" w:hAnsi="Calibri Light" w:cs="Times New Roman"/>
                <w:i/>
                <w:iCs/>
                <w:color w:val="002060"/>
              </w:rPr>
              <w:lastRenderedPageBreak/>
              <w:t>colorectale</w:t>
            </w:r>
            <w:r w:rsidRPr="00F040C3">
              <w:rPr>
                <w:rFonts w:ascii="Calibri Light" w:eastAsia="Times New Roman" w:hAnsi="Calibri Light" w:cs="Times New Roman"/>
                <w:color w:val="002060"/>
              </w:rPr>
              <w:t xml:space="preserve">, </w:t>
            </w:r>
            <w:r w:rsidRPr="00F040C3">
              <w:rPr>
                <w:rFonts w:ascii="Calibri Light" w:eastAsia="Times New Roman" w:hAnsi="Calibri Light" w:cs="Times New Roman"/>
                <w:i/>
                <w:color w:val="002060"/>
              </w:rPr>
              <w:t>din care: persoane aparținând grupurilor vulnerabile</w:t>
            </w:r>
            <w:r w:rsidRPr="00F040C3">
              <w:rPr>
                <w:rFonts w:ascii="Calibri Light" w:eastAsia="Times New Roman" w:hAnsi="Calibri Light" w:cs="Times New Roman"/>
                <w:color w:val="002060"/>
              </w:rPr>
              <w:t>, să îndeplinească CUMULATIV următoarele condiții (eligibilitate grup țintă):</w:t>
            </w:r>
          </w:p>
          <w:p w:rsidR="00F040C3" w:rsidRPr="00F040C3" w:rsidRDefault="00F040C3" w:rsidP="00DB41EB">
            <w:pPr>
              <w:numPr>
                <w:ilvl w:val="0"/>
                <w:numId w:val="13"/>
              </w:numPr>
              <w:spacing w:before="60" w:after="60" w:line="240" w:lineRule="auto"/>
              <w:jc w:val="both"/>
              <w:rPr>
                <w:rFonts w:ascii="Calibri Light" w:eastAsia="Times New Roman" w:hAnsi="Calibri Light" w:cs="Times New Roman"/>
                <w:iCs/>
                <w:color w:val="002060"/>
              </w:rPr>
            </w:pPr>
            <w:r w:rsidRPr="00F040C3">
              <w:rPr>
                <w:rFonts w:ascii="Calibri Light" w:eastAsia="Times New Roman" w:hAnsi="Calibri Light" w:cs="Times New Roman"/>
                <w:iCs/>
                <w:color w:val="002060"/>
              </w:rPr>
              <w:t>au vârsta cuprinsă între 50-74 ani la data intrării în intervenție</w:t>
            </w:r>
          </w:p>
          <w:p w:rsidR="00F040C3" w:rsidRPr="00F040C3" w:rsidRDefault="00F040C3" w:rsidP="00DB41EB">
            <w:pPr>
              <w:numPr>
                <w:ilvl w:val="0"/>
                <w:numId w:val="13"/>
              </w:numPr>
              <w:spacing w:before="60" w:after="60" w:line="240" w:lineRule="auto"/>
              <w:jc w:val="both"/>
              <w:rPr>
                <w:rFonts w:ascii="Calibri Light" w:eastAsia="Times New Roman" w:hAnsi="Calibri Light" w:cs="Times New Roman"/>
                <w:i/>
                <w:iCs/>
                <w:color w:val="002060"/>
              </w:rPr>
            </w:pPr>
            <w:r w:rsidRPr="00F040C3">
              <w:rPr>
                <w:rFonts w:ascii="Calibri Light" w:eastAsia="Times New Roman" w:hAnsi="Calibri Light" w:cs="Times New Roman"/>
                <w:iCs/>
                <w:color w:val="002060"/>
              </w:rPr>
              <w:t xml:space="preserve">au domiciliul într-una din regiunile vizate prin proiect, respectiv: </w:t>
            </w:r>
            <w:r w:rsidRPr="00F040C3">
              <w:rPr>
                <w:rFonts w:ascii="Calibri Light" w:eastAsia="Times New Roman" w:hAnsi="Calibri Light" w:cs="Times New Roman"/>
                <w:i/>
                <w:iCs/>
                <w:color w:val="002060"/>
              </w:rPr>
              <w:t xml:space="preserve">Sud-Vest Oltenia, Sud Muntenia, Sud-Est, București – Ilfov </w:t>
            </w:r>
          </w:p>
          <w:p w:rsidR="00F040C3" w:rsidRPr="00F040C3" w:rsidRDefault="00F040C3" w:rsidP="00DB41EB">
            <w:pPr>
              <w:spacing w:before="60" w:after="60" w:line="240" w:lineRule="auto"/>
              <w:jc w:val="both"/>
              <w:rPr>
                <w:rFonts w:ascii="Calibri Light" w:eastAsia="Times New Roman" w:hAnsi="Calibri Light" w:cs="Times New Roman"/>
                <w:b/>
                <w:iCs/>
                <w:color w:val="C00000"/>
              </w:rPr>
            </w:pPr>
            <w:r w:rsidRPr="00F040C3">
              <w:rPr>
                <w:rFonts w:ascii="Calibri Light" w:eastAsia="Times New Roman" w:hAnsi="Calibri Light" w:cs="Times New Roman"/>
                <w:b/>
                <w:iCs/>
                <w:color w:val="C00000"/>
              </w:rPr>
              <w:t xml:space="preserve">Excepție: </w:t>
            </w:r>
          </w:p>
          <w:p w:rsidR="00F040C3" w:rsidRPr="00F040C3" w:rsidRDefault="00F040C3" w:rsidP="00DB41EB">
            <w:pPr>
              <w:numPr>
                <w:ilvl w:val="0"/>
                <w:numId w:val="12"/>
              </w:numPr>
              <w:spacing w:before="60" w:after="60" w:line="240" w:lineRule="auto"/>
              <w:ind w:left="360"/>
              <w:jc w:val="both"/>
              <w:rPr>
                <w:rFonts w:ascii="Calibri Light" w:eastAsia="Times New Roman" w:hAnsi="Calibri Light" w:cs="Times New Roman"/>
                <w:iCs/>
                <w:color w:val="002060"/>
              </w:rPr>
            </w:pPr>
            <w:r w:rsidRPr="00F040C3">
              <w:rPr>
                <w:rFonts w:ascii="Calibri Light" w:eastAsia="Times New Roman" w:hAnsi="Calibri Light" w:cs="Times New Roman"/>
                <w:color w:val="002060"/>
              </w:rPr>
              <w:t>Persoanele</w:t>
            </w:r>
            <w:r w:rsidRPr="00F040C3">
              <w:rPr>
                <w:rFonts w:ascii="Calibri Light" w:eastAsia="Times New Roman" w:hAnsi="Calibri Light" w:cs="Times New Roman"/>
                <w:iCs/>
                <w:color w:val="002060"/>
              </w:rPr>
              <w:t xml:space="preserve"> care nu au acte de identitate, dar locuiesc în acest teritoriu vor reprezenta grup țintă eligibil dacă se constată că locuiesc în regiunile de dezvoltare menționate în baza unei declarații pe propria răspundere;</w:t>
            </w:r>
          </w:p>
          <w:p w:rsidR="00F040C3" w:rsidRPr="00DB41EB" w:rsidRDefault="00F040C3" w:rsidP="00DB41EB">
            <w:pPr>
              <w:numPr>
                <w:ilvl w:val="0"/>
                <w:numId w:val="12"/>
              </w:numPr>
              <w:spacing w:before="60" w:after="60" w:line="240" w:lineRule="auto"/>
              <w:ind w:left="360"/>
              <w:jc w:val="both"/>
              <w:rPr>
                <w:rFonts w:ascii="Calibri Light" w:eastAsia="Times New Roman" w:hAnsi="Calibri Light" w:cs="Times New Roman"/>
                <w:iCs/>
                <w:color w:val="002060"/>
              </w:rPr>
            </w:pPr>
            <w:r w:rsidRPr="00F040C3">
              <w:rPr>
                <w:rFonts w:ascii="Calibri Light" w:eastAsia="Times New Roman" w:hAnsi="Calibri Light" w:cs="Times New Roman"/>
                <w:color w:val="002060"/>
              </w:rPr>
              <w:t>Persoanele</w:t>
            </w:r>
            <w:r w:rsidRPr="00F040C3">
              <w:rPr>
                <w:rFonts w:ascii="Calibri Light" w:eastAsia="Times New Roman" w:hAnsi="Calibri Light" w:cs="Times New Roman"/>
                <w:iCs/>
                <w:color w:val="002060"/>
              </w:rPr>
              <w:t xml:space="preserve"> private de libertate vor fi asociate locului unde își desfășoară detenția și nu din perspectiva adresei de domiciliu.</w:t>
            </w:r>
          </w:p>
          <w:p w:rsidR="00F040C3" w:rsidRPr="00F040C3" w:rsidRDefault="00F040C3" w:rsidP="00DB41EB">
            <w:pPr>
              <w:spacing w:before="60" w:after="60" w:line="240" w:lineRule="auto"/>
              <w:ind w:left="360"/>
              <w:jc w:val="both"/>
              <w:rPr>
                <w:rFonts w:ascii="Calibri Light" w:eastAsia="Times New Roman" w:hAnsi="Calibri Light" w:cs="Times New Roman"/>
                <w:iCs/>
                <w:color w:val="002060"/>
              </w:rPr>
            </w:pPr>
          </w:p>
          <w:p w:rsidR="00670961" w:rsidRPr="00DB41EB" w:rsidRDefault="00F040C3" w:rsidP="00DB41EB">
            <w:pPr>
              <w:spacing w:before="60" w:after="60" w:line="240" w:lineRule="auto"/>
              <w:jc w:val="both"/>
              <w:rPr>
                <w:rFonts w:ascii="Calibri Light" w:hAnsi="Calibri Light"/>
                <w:iCs/>
                <w:color w:val="002060"/>
              </w:rPr>
            </w:pPr>
            <w:r w:rsidRPr="00DB41EB">
              <w:rPr>
                <w:rFonts w:ascii="Calibri Light" w:eastAsia="Times New Roman" w:hAnsi="Calibri Light" w:cs="Times New Roman"/>
                <w:iCs/>
                <w:color w:val="002060"/>
              </w:rPr>
              <w:t>Minim 50% din grupul țintă (</w:t>
            </w:r>
            <w:r w:rsidRPr="00DB41EB">
              <w:rPr>
                <w:rFonts w:ascii="Calibri Light" w:eastAsia="Times New Roman" w:hAnsi="Calibri Light" w:cs="Times New Roman"/>
                <w:color w:val="002060"/>
              </w:rPr>
              <w:t xml:space="preserve">Persoane care vor beneficia de programe de sprijin (screening) – </w:t>
            </w:r>
            <w:r w:rsidRPr="00DB41EB">
              <w:rPr>
                <w:rFonts w:ascii="Calibri Light" w:eastAsia="Times New Roman" w:hAnsi="Calibri Light" w:cs="Times New Roman"/>
                <w:i/>
                <w:color w:val="002060"/>
              </w:rPr>
              <w:t xml:space="preserve">Persoane care vor beneficia de serviciile oferite prin </w:t>
            </w:r>
            <w:r w:rsidRPr="00DB41EB">
              <w:rPr>
                <w:rFonts w:ascii="Calibri Light" w:eastAsia="Times New Roman" w:hAnsi="Calibri Light" w:cs="Times New Roman"/>
                <w:i/>
                <w:iCs/>
                <w:color w:val="002060"/>
              </w:rPr>
              <w:t>programele de prevenție, depistare precoce, diagnostic și tratament precoce al leziunilor precanceroase colorectale</w:t>
            </w:r>
            <w:r w:rsidRPr="00DB41EB">
              <w:rPr>
                <w:rFonts w:ascii="Calibri Light" w:eastAsia="Times New Roman" w:hAnsi="Calibri Light" w:cs="Times New Roman"/>
                <w:iCs/>
                <w:color w:val="002060"/>
              </w:rPr>
              <w:t xml:space="preserve"> sunt </w:t>
            </w:r>
            <w:r w:rsidRPr="00DB41EB">
              <w:rPr>
                <w:rFonts w:ascii="Calibri Light" w:eastAsia="Times New Roman" w:hAnsi="Calibri Light" w:cs="Times New Roman"/>
                <w:b/>
                <w:iCs/>
                <w:color w:val="002060"/>
              </w:rPr>
              <w:t>persoane vulnerabile</w:t>
            </w:r>
            <w:r w:rsidRPr="00DB41EB">
              <w:rPr>
                <w:rFonts w:ascii="Calibri Light" w:eastAsia="Times New Roman" w:hAnsi="Calibri Light" w:cs="Times New Roman"/>
                <w:iCs/>
                <w:color w:val="002060"/>
              </w:rPr>
              <w:t xml:space="preserve"> conform definiției din </w:t>
            </w:r>
            <w:r w:rsidRPr="00DB41EB">
              <w:rPr>
                <w:rFonts w:ascii="Calibri Light" w:eastAsia="Times New Roman" w:hAnsi="Calibri Light" w:cs="Times New Roman"/>
                <w:b/>
                <w:iCs/>
                <w:color w:val="C00000"/>
              </w:rPr>
              <w:t xml:space="preserve">Anexa 1 – Definițiile indicatorilor de rezultat și realizare </w:t>
            </w:r>
            <w:r w:rsidRPr="00DB41EB">
              <w:rPr>
                <w:rFonts w:ascii="Calibri Light" w:eastAsia="Times New Roman" w:hAnsi="Calibri Light" w:cs="Times New Roman"/>
                <w:i/>
                <w:iCs/>
                <w:color w:val="002060"/>
              </w:rPr>
              <w:t>(eligibilitate cheltuieli).</w:t>
            </w:r>
          </w:p>
        </w:tc>
      </w:tr>
      <w:tr w:rsidR="00C2613A" w:rsidRPr="00DB41EB" w:rsidTr="00F67C8D">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DB41EB" w:rsidRDefault="009263D4"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lastRenderedPageBreak/>
              <w:t>8.</w:t>
            </w:r>
          </w:p>
        </w:tc>
        <w:tc>
          <w:tcPr>
            <w:tcW w:w="727"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DB41EB" w:rsidRDefault="000E3DC8" w:rsidP="00DB41EB">
            <w:pPr>
              <w:suppressAutoHyphens/>
              <w:spacing w:before="60" w:after="60" w:line="240" w:lineRule="auto"/>
              <w:jc w:val="both"/>
              <w:rPr>
                <w:rFonts w:ascii="Calibri Light" w:eastAsia="Calibri" w:hAnsi="Calibri Light" w:cs="Arial"/>
                <w:color w:val="002060"/>
              </w:rPr>
            </w:pPr>
            <w:r w:rsidRPr="00DB41EB">
              <w:rPr>
                <w:rFonts w:ascii="Calibri Light" w:hAnsi="Calibri Light"/>
                <w:color w:val="002060"/>
              </w:rPr>
              <w:t>Valoarea proiectului și contribuția financiară solicitată se încadrează în limitele stabilite în Ghidul Solicitantului?</w:t>
            </w:r>
            <w:r w:rsidRPr="00DB41EB">
              <w:rPr>
                <w:rFonts w:ascii="Calibri Light" w:eastAsia="Calibri" w:hAnsi="Calibri Light" w:cs="Arial"/>
                <w:b/>
                <w:color w:val="00206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pStyle w:val="ListParagraph"/>
              <w:numPr>
                <w:ilvl w:val="0"/>
                <w:numId w:val="12"/>
              </w:numPr>
              <w:spacing w:before="60" w:after="60" w:line="240" w:lineRule="auto"/>
              <w:contextualSpacing w:val="0"/>
              <w:jc w:val="both"/>
              <w:rPr>
                <w:rFonts w:ascii="Calibri Light" w:hAnsi="Calibri Light" w:cstheme="minorBidi"/>
                <w:color w:val="002060"/>
              </w:rPr>
            </w:pPr>
            <w:r w:rsidRPr="00DB41EB">
              <w:rPr>
                <w:rFonts w:ascii="Calibri Light" w:hAnsi="Calibri Light"/>
                <w:color w:val="002060"/>
              </w:rPr>
              <w:t>Valoarea</w:t>
            </w:r>
            <w:r w:rsidRPr="00DB41EB">
              <w:rPr>
                <w:rFonts w:ascii="Calibri Light" w:hAnsi="Calibri Light" w:cstheme="minorBidi"/>
                <w:color w:val="002060"/>
              </w:rPr>
              <w:t xml:space="preserve"> totală a proiectului și valoarea asistenței financiare nerambursabile solicitate  se înscriu în limitele stabilite în prezentul Ghid al solicitantului – condiții specifice</w:t>
            </w:r>
          </w:p>
        </w:tc>
        <w:tc>
          <w:tcPr>
            <w:tcW w:w="3190" w:type="pct"/>
            <w:tcBorders>
              <w:top w:val="single" w:sz="4" w:space="0" w:color="auto"/>
              <w:left w:val="single" w:sz="4" w:space="0" w:color="000000"/>
              <w:bottom w:val="single" w:sz="4" w:space="0" w:color="000000"/>
              <w:right w:val="single" w:sz="4" w:space="0" w:color="000000"/>
            </w:tcBorders>
            <w:shd w:val="clear" w:color="auto" w:fill="auto"/>
          </w:tcPr>
          <w:p w:rsidR="00DF4A7E" w:rsidRPr="00DB41EB" w:rsidRDefault="00DF4A7E" w:rsidP="00DB41EB">
            <w:pPr>
              <w:spacing w:before="60" w:after="60" w:line="240" w:lineRule="auto"/>
              <w:jc w:val="both"/>
              <w:rPr>
                <w:rFonts w:ascii="Calibri Light" w:hAnsi="Calibri Light"/>
                <w:color w:val="002060"/>
              </w:rPr>
            </w:pPr>
            <w:r w:rsidRPr="00DB41EB">
              <w:rPr>
                <w:rFonts w:ascii="Calibri Light" w:hAnsi="Calibri Light"/>
                <w:color w:val="002060"/>
              </w:rPr>
              <w:t xml:space="preserve">Valoarea maximă eligibilă a unui proiect </w:t>
            </w:r>
            <w:r w:rsidR="00F040C3" w:rsidRPr="00DB41EB">
              <w:rPr>
                <w:rFonts w:ascii="Calibri Light" w:hAnsi="Calibri Light"/>
                <w:color w:val="002060"/>
              </w:rPr>
              <w:t>este de 5</w:t>
            </w:r>
            <w:r w:rsidR="004A44E4" w:rsidRPr="00DB41EB">
              <w:rPr>
                <w:rFonts w:ascii="Calibri Light" w:hAnsi="Calibri Light"/>
                <w:color w:val="002060"/>
              </w:rPr>
              <w:t>.0</w:t>
            </w:r>
            <w:r w:rsidRPr="00DB41EB">
              <w:rPr>
                <w:rFonts w:ascii="Calibri Light" w:hAnsi="Calibri Light"/>
                <w:color w:val="002060"/>
              </w:rPr>
              <w:t>00.000 euro.</w:t>
            </w:r>
          </w:p>
          <w:p w:rsidR="000E3DC8" w:rsidRPr="00DB41EB" w:rsidRDefault="000E3DC8" w:rsidP="00DB41EB">
            <w:pPr>
              <w:spacing w:before="60" w:after="60" w:line="240" w:lineRule="auto"/>
              <w:jc w:val="both"/>
              <w:rPr>
                <w:rFonts w:ascii="Calibri Light" w:eastAsia="Calibri" w:hAnsi="Calibri Light" w:cs="Arial"/>
                <w:color w:val="002060"/>
              </w:rPr>
            </w:pPr>
          </w:p>
        </w:tc>
      </w:tr>
      <w:tr w:rsidR="00C2613A" w:rsidRPr="00DB41EB" w:rsidTr="00F67C8D">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DB41EB" w:rsidRDefault="009263D4" w:rsidP="00DB41EB">
            <w:pPr>
              <w:widowControl w:val="0"/>
              <w:tabs>
                <w:tab w:val="left" w:pos="802"/>
                <w:tab w:val="left" w:pos="6525"/>
              </w:tabs>
              <w:spacing w:before="60" w:after="60" w:line="240" w:lineRule="auto"/>
              <w:jc w:val="both"/>
              <w:rPr>
                <w:rFonts w:ascii="Calibri Light" w:eastAsia="MS Mincho" w:hAnsi="Calibri Light" w:cs="Arial"/>
                <w:color w:val="002060"/>
              </w:rPr>
            </w:pPr>
            <w:r w:rsidRPr="00DB41EB">
              <w:rPr>
                <w:rFonts w:ascii="Calibri Light" w:eastAsia="Calibri" w:hAnsi="Calibri Light" w:cs="Arial"/>
                <w:color w:val="002060"/>
              </w:rPr>
              <w:t>9.</w:t>
            </w:r>
          </w:p>
        </w:tc>
        <w:tc>
          <w:tcPr>
            <w:tcW w:w="727"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DB41EB" w:rsidRDefault="000E3DC8" w:rsidP="00DB41EB">
            <w:pPr>
              <w:suppressAutoHyphens/>
              <w:spacing w:before="60" w:after="60" w:line="240" w:lineRule="auto"/>
              <w:jc w:val="both"/>
              <w:rPr>
                <w:rFonts w:ascii="Calibri Light" w:eastAsia="Calibri" w:hAnsi="Calibri Light" w:cs="Arial"/>
                <w:color w:val="002060"/>
              </w:rPr>
            </w:pPr>
            <w:r w:rsidRPr="00DB41EB">
              <w:rPr>
                <w:rFonts w:ascii="Calibri Light" w:hAnsi="Calibri Light"/>
                <w:color w:val="002060"/>
              </w:rPr>
              <w:t>Durata proiectului</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spacing w:before="60" w:after="60" w:line="240" w:lineRule="auto"/>
              <w:jc w:val="both"/>
              <w:rPr>
                <w:rFonts w:ascii="Calibri Light" w:hAnsi="Calibri Light"/>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D7ED5" w:rsidRPr="00DB41EB" w:rsidRDefault="000D7ED5" w:rsidP="00DB41EB">
            <w:pPr>
              <w:spacing w:before="60" w:after="60" w:line="240" w:lineRule="auto"/>
              <w:jc w:val="both"/>
              <w:rPr>
                <w:rFonts w:ascii="Calibri Light" w:hAnsi="Calibri Light"/>
                <w:color w:val="002060"/>
              </w:rPr>
            </w:pPr>
            <w:r w:rsidRPr="00DB41EB">
              <w:rPr>
                <w:rFonts w:ascii="Calibri Light" w:hAnsi="Calibri Light"/>
                <w:color w:val="002060"/>
              </w:rPr>
              <w:t xml:space="preserve">Perioada de implementare </w:t>
            </w:r>
            <w:r w:rsidR="000A509A" w:rsidRPr="00DB41EB">
              <w:rPr>
                <w:rFonts w:ascii="Calibri Light" w:hAnsi="Calibri Light"/>
                <w:color w:val="002060"/>
              </w:rPr>
              <w:t xml:space="preserve">a proiectului este de maximum </w:t>
            </w:r>
            <w:r w:rsidR="000A509A" w:rsidRPr="00DB41EB">
              <w:rPr>
                <w:rFonts w:ascii="Calibri Light" w:hAnsi="Calibri Light"/>
                <w:b/>
                <w:color w:val="002060"/>
              </w:rPr>
              <w:t>4</w:t>
            </w:r>
            <w:r w:rsidR="00A20EB3" w:rsidRPr="00DB41EB">
              <w:rPr>
                <w:rFonts w:ascii="Calibri Light" w:hAnsi="Calibri Light"/>
                <w:b/>
                <w:color w:val="002060"/>
              </w:rPr>
              <w:t>6</w:t>
            </w:r>
            <w:r w:rsidRPr="00DB41EB">
              <w:rPr>
                <w:rFonts w:ascii="Calibri Light" w:hAnsi="Calibri Light"/>
                <w:b/>
                <w:color w:val="002060"/>
              </w:rPr>
              <w:t xml:space="preserve"> luni,</w:t>
            </w:r>
            <w:r w:rsidRPr="00DB41EB">
              <w:rPr>
                <w:rFonts w:ascii="Calibri Light" w:hAnsi="Calibri Light"/>
                <w:color w:val="002060"/>
              </w:rPr>
              <w:t xml:space="preserve"> dar nu mai târziu de 30 noiembrie 2023.</w:t>
            </w:r>
          </w:p>
          <w:p w:rsidR="00BF151D" w:rsidRPr="00DB41EB" w:rsidRDefault="000D7ED5" w:rsidP="00DB41EB">
            <w:pPr>
              <w:spacing w:before="60" w:after="60" w:line="240" w:lineRule="auto"/>
              <w:jc w:val="both"/>
              <w:rPr>
                <w:rFonts w:ascii="Calibri Light" w:hAnsi="Calibri Light"/>
                <w:color w:val="002060"/>
              </w:rPr>
            </w:pPr>
            <w:r w:rsidRPr="00DB41EB">
              <w:rPr>
                <w:rFonts w:ascii="Calibri Light" w:hAnsi="Calibri Light"/>
                <w:color w:val="002060"/>
              </w:rPr>
              <w:lastRenderedPageBreak/>
              <w:t>Proiectele care vor prevedea o perioad</w:t>
            </w:r>
            <w:r w:rsidR="00A20EB3" w:rsidRPr="00DB41EB">
              <w:rPr>
                <w:rFonts w:ascii="Calibri Light" w:hAnsi="Calibri Light"/>
                <w:color w:val="002060"/>
              </w:rPr>
              <w:t xml:space="preserve">ă de implementare mai mare de </w:t>
            </w:r>
            <w:r w:rsidR="00A20EB3" w:rsidRPr="00DB41EB">
              <w:rPr>
                <w:rFonts w:ascii="Calibri Light" w:hAnsi="Calibri Light"/>
                <w:b/>
                <w:color w:val="002060"/>
              </w:rPr>
              <w:t>46</w:t>
            </w:r>
            <w:r w:rsidRPr="00DB41EB">
              <w:rPr>
                <w:rFonts w:ascii="Calibri Light" w:hAnsi="Calibri Light"/>
                <w:b/>
                <w:color w:val="002060"/>
              </w:rPr>
              <w:t xml:space="preserve"> luni</w:t>
            </w:r>
            <w:r w:rsidRPr="00DB41EB">
              <w:rPr>
                <w:rFonts w:ascii="Calibri Light" w:hAnsi="Calibri Light"/>
                <w:color w:val="002060"/>
              </w:rPr>
              <w:t xml:space="preserve"> şi mai târziu de 30 noiembrie 2023 vor fi respinse.</w:t>
            </w:r>
          </w:p>
        </w:tc>
      </w:tr>
      <w:tr w:rsidR="00C2613A" w:rsidRPr="00DB41EB" w:rsidTr="00F67C8D">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rsidR="00DC58E4" w:rsidRPr="00DB41EB" w:rsidRDefault="009263D4" w:rsidP="00DB41EB">
            <w:pPr>
              <w:widowControl w:val="0"/>
              <w:tabs>
                <w:tab w:val="left" w:pos="802"/>
                <w:tab w:val="left" w:pos="6525"/>
              </w:tabs>
              <w:spacing w:before="60" w:after="60" w:line="240" w:lineRule="auto"/>
              <w:jc w:val="both"/>
              <w:rPr>
                <w:rFonts w:ascii="Calibri Light" w:eastAsia="MS Mincho" w:hAnsi="Calibri Light" w:cs="Arial"/>
                <w:color w:val="002060"/>
              </w:rPr>
            </w:pPr>
            <w:r w:rsidRPr="00DB41EB">
              <w:rPr>
                <w:rFonts w:ascii="Calibri Light" w:eastAsia="Calibri" w:hAnsi="Calibri Light" w:cs="Arial"/>
                <w:color w:val="002060"/>
              </w:rPr>
              <w:lastRenderedPageBreak/>
              <w:t>10.</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58E4" w:rsidRPr="00DB41EB" w:rsidRDefault="00DC58E4" w:rsidP="00DB41EB">
            <w:pPr>
              <w:widowControl w:val="0"/>
              <w:tabs>
                <w:tab w:val="left" w:pos="802"/>
                <w:tab w:val="left" w:pos="6525"/>
              </w:tabs>
              <w:spacing w:before="60" w:after="60" w:line="240" w:lineRule="auto"/>
              <w:jc w:val="both"/>
              <w:rPr>
                <w:rFonts w:ascii="Calibri Light" w:hAnsi="Calibri Light"/>
                <w:color w:val="002060"/>
              </w:rPr>
            </w:pPr>
            <w:r w:rsidRPr="00DB41EB">
              <w:rPr>
                <w:rFonts w:ascii="Calibri Light" w:hAnsi="Calibri Light"/>
                <w:color w:val="002060"/>
              </w:rPr>
              <w:t>Cheltuielile prevăzute respectă prevederile legale privind eligibilitatea</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58E4" w:rsidRPr="00DB41EB" w:rsidRDefault="00DC58E4" w:rsidP="00DB41EB">
            <w:pPr>
              <w:pStyle w:val="ListParagraph"/>
              <w:spacing w:before="60" w:after="60" w:line="240" w:lineRule="auto"/>
              <w:ind w:left="360"/>
              <w:contextualSpacing w:val="0"/>
              <w:jc w:val="both"/>
              <w:rPr>
                <w:rFonts w:ascii="Calibri Light" w:hAnsi="Calibri Light" w:cstheme="minorBidi"/>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A20EB3" w:rsidRPr="00DB41EB" w:rsidRDefault="00A20EB3" w:rsidP="00DB41EB">
            <w:pPr>
              <w:numPr>
                <w:ilvl w:val="0"/>
                <w:numId w:val="34"/>
              </w:numPr>
              <w:spacing w:before="60" w:after="60" w:line="240" w:lineRule="auto"/>
              <w:jc w:val="both"/>
              <w:rPr>
                <w:rFonts w:ascii="Calibri Light" w:hAnsi="Calibri Light"/>
                <w:color w:val="002060"/>
              </w:rPr>
            </w:pPr>
            <w:r w:rsidRPr="00DB41EB">
              <w:rPr>
                <w:rFonts w:ascii="Calibri Light" w:hAnsi="Calibri Light"/>
                <w:color w:val="002060"/>
              </w:rPr>
              <w:t>cheltuielile generale de administrație (cheltuieli indirecte pe bază de costuri reale) vor fi decontate ca maximum 15% din cheltuielile directe ale proiectului.</w:t>
            </w:r>
          </w:p>
          <w:p w:rsidR="00DC58E4" w:rsidRPr="00DB41EB" w:rsidRDefault="00A20EB3" w:rsidP="00DB41EB">
            <w:pPr>
              <w:numPr>
                <w:ilvl w:val="0"/>
                <w:numId w:val="34"/>
              </w:numPr>
              <w:spacing w:before="60" w:after="60" w:line="240" w:lineRule="auto"/>
              <w:jc w:val="both"/>
              <w:rPr>
                <w:rFonts w:ascii="Calibri Light" w:hAnsi="Calibri Light"/>
                <w:color w:val="002060"/>
              </w:rPr>
            </w:pPr>
            <w:r w:rsidRPr="00DB41EB">
              <w:rPr>
                <w:rFonts w:ascii="Calibri Light" w:hAnsi="Calibri Light"/>
                <w:color w:val="002060"/>
              </w:rPr>
              <w:t>La nivel de proiect, cheltuieli de tip FEDR aferente cheltuielilor directe vor fi de maximum 10% din cheltuielile eligibile directe ale proiectului.</w:t>
            </w:r>
          </w:p>
        </w:tc>
      </w:tr>
      <w:tr w:rsidR="00C2613A" w:rsidRPr="00DB41EB"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9263D4"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11.</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MS Mincho" w:hAnsi="Calibri Light" w:cs="Arial"/>
                <w:color w:val="002060"/>
              </w:rPr>
              <w:t>Bugetul proiectului respectă rata de cofinan</w:t>
            </w:r>
            <w:r w:rsidRPr="00DB41EB">
              <w:rPr>
                <w:rFonts w:ascii="Calibri Light" w:eastAsia="MS Mincho" w:hAnsi="Calibri Light" w:cs="Times New Roman"/>
                <w:color w:val="002060"/>
              </w:rPr>
              <w:t>ț</w:t>
            </w:r>
            <w:r w:rsidRPr="00DB41EB">
              <w:rPr>
                <w:rFonts w:ascii="Calibri Light" w:eastAsia="MS Mincho" w:hAnsi="Calibri Light" w:cs="Arial"/>
                <w:color w:val="002060"/>
              </w:rPr>
              <w:t>are?</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pStyle w:val="ListParagraph"/>
              <w:numPr>
                <w:ilvl w:val="0"/>
                <w:numId w:val="12"/>
              </w:numPr>
              <w:spacing w:before="60" w:after="60" w:line="240" w:lineRule="auto"/>
              <w:contextualSpacing w:val="0"/>
              <w:jc w:val="both"/>
              <w:rPr>
                <w:rFonts w:ascii="Calibri Light" w:eastAsia="Calibri" w:hAnsi="Calibri Light" w:cs="Arial"/>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E3DC8" w:rsidRPr="00DB41EB" w:rsidRDefault="000E3DC8" w:rsidP="00DB41EB">
            <w:pPr>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Se va verifica respectarea ratei de cofinanțare FSE, buget național și contribuția proprie minimă pentru fiecare membru al parteneriatului</w:t>
            </w:r>
          </w:p>
        </w:tc>
      </w:tr>
      <w:tr w:rsidR="00C2613A" w:rsidRPr="00DB41EB"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9263D4"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12.</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Proiectul cuprinde cel pu</w:t>
            </w:r>
            <w:r w:rsidRPr="00DB41EB">
              <w:rPr>
                <w:rFonts w:ascii="Calibri Light" w:eastAsia="Calibri" w:hAnsi="Calibri Light" w:cs="Times New Roman"/>
                <w:color w:val="002060"/>
              </w:rPr>
              <w:t>ț</w:t>
            </w:r>
            <w:r w:rsidRPr="00DB41EB">
              <w:rPr>
                <w:rFonts w:ascii="Calibri Light" w:eastAsia="Calibri" w:hAnsi="Calibri Light" w:cs="Arial"/>
                <w:color w:val="002060"/>
              </w:rPr>
              <w:t>in activită</w:t>
            </w:r>
            <w:r w:rsidRPr="00DB41EB">
              <w:rPr>
                <w:rFonts w:ascii="Calibri Light" w:eastAsia="Calibri" w:hAnsi="Calibri Light" w:cs="Times New Roman"/>
                <w:color w:val="002060"/>
              </w:rPr>
              <w:t>ț</w:t>
            </w:r>
            <w:r w:rsidRPr="00DB41EB">
              <w:rPr>
                <w:rFonts w:ascii="Calibri Light" w:eastAsia="Calibri" w:hAnsi="Calibri Light" w:cs="Arial"/>
                <w:color w:val="002060"/>
              </w:rPr>
              <w:t>ile obligatorii?</w:t>
            </w:r>
            <w:r w:rsidRPr="00DB41EB">
              <w:rPr>
                <w:rFonts w:ascii="Calibri Light" w:eastAsia="Calibri" w:hAnsi="Calibri Light" w:cs="Arial"/>
                <w:b/>
                <w:color w:val="00206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pStyle w:val="ListParagraph"/>
              <w:numPr>
                <w:ilvl w:val="0"/>
                <w:numId w:val="12"/>
              </w:numPr>
              <w:spacing w:before="60" w:after="60" w:line="240" w:lineRule="auto"/>
              <w:contextualSpacing w:val="0"/>
              <w:jc w:val="both"/>
              <w:rPr>
                <w:rFonts w:ascii="Calibri Light" w:eastAsia="Calibri" w:hAnsi="Calibri Light" w:cs="Arial"/>
                <w:color w:val="002060"/>
              </w:rPr>
            </w:pPr>
            <w:r w:rsidRPr="00DB41EB">
              <w:rPr>
                <w:rFonts w:ascii="Calibri Light" w:eastAsia="Calibri" w:hAnsi="Calibri Light" w:cs="Arial"/>
                <w:color w:val="002060"/>
              </w:rPr>
              <w:t>Proiectul trebuie să cuprindă cel pu</w:t>
            </w:r>
            <w:r w:rsidRPr="00DB41EB">
              <w:rPr>
                <w:rFonts w:ascii="Calibri Light" w:eastAsia="Calibri" w:hAnsi="Calibri Light"/>
                <w:color w:val="002060"/>
              </w:rPr>
              <w:t>ț</w:t>
            </w:r>
            <w:r w:rsidRPr="00DB41EB">
              <w:rPr>
                <w:rFonts w:ascii="Calibri Light" w:eastAsia="Calibri" w:hAnsi="Calibri Light" w:cs="Arial"/>
                <w:color w:val="002060"/>
              </w:rPr>
              <w:t>in activită</w:t>
            </w:r>
            <w:r w:rsidRPr="00DB41EB">
              <w:rPr>
                <w:rFonts w:ascii="Calibri Light" w:eastAsia="Calibri" w:hAnsi="Calibri Light"/>
                <w:color w:val="002060"/>
              </w:rPr>
              <w:t>ț</w:t>
            </w:r>
            <w:r w:rsidRPr="00DB41EB">
              <w:rPr>
                <w:rFonts w:ascii="Calibri Light" w:eastAsia="Calibri" w:hAnsi="Calibri Light" w:cs="Arial"/>
                <w:color w:val="002060"/>
              </w:rPr>
              <w:t xml:space="preserve">ile obligatorii, prevăzute în  prezentul Ghid </w:t>
            </w: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F52606" w:rsidRPr="00DB41EB" w:rsidRDefault="00F52606" w:rsidP="00DB41EB">
            <w:pPr>
              <w:spacing w:before="60" w:after="60" w:line="240" w:lineRule="auto"/>
              <w:jc w:val="both"/>
              <w:rPr>
                <w:rFonts w:ascii="Calibri Light" w:eastAsia="Calibri" w:hAnsi="Calibri Light" w:cs="Arial"/>
                <w:b/>
                <w:color w:val="002060"/>
              </w:rPr>
            </w:pPr>
            <w:r w:rsidRPr="00DB41EB">
              <w:rPr>
                <w:rFonts w:ascii="Calibri Light" w:eastAsia="Calibri" w:hAnsi="Calibri Light" w:cs="Arial"/>
                <w:color w:val="002060"/>
              </w:rPr>
              <w:t xml:space="preserve">Propunerile de proiecte vor include în mod obligatoriu </w:t>
            </w:r>
            <w:r w:rsidRPr="00DB41EB">
              <w:rPr>
                <w:rFonts w:ascii="Calibri Light" w:eastAsia="Calibri" w:hAnsi="Calibri Light" w:cs="Arial"/>
                <w:b/>
                <w:color w:val="002060"/>
              </w:rPr>
              <w:t xml:space="preserve">toate </w:t>
            </w:r>
            <w:proofErr w:type="spellStart"/>
            <w:r w:rsidRPr="00DB41EB">
              <w:rPr>
                <w:rFonts w:ascii="Calibri Light" w:eastAsia="Calibri" w:hAnsi="Calibri Light" w:cs="Arial"/>
                <w:b/>
                <w:color w:val="002060"/>
              </w:rPr>
              <w:t>subactivitățile</w:t>
            </w:r>
            <w:proofErr w:type="spellEnd"/>
            <w:r w:rsidRPr="00DB41EB">
              <w:rPr>
                <w:rFonts w:ascii="Calibri Light" w:eastAsia="Calibri" w:hAnsi="Calibri Light" w:cs="Arial"/>
                <w:b/>
                <w:color w:val="002060"/>
              </w:rPr>
              <w:t xml:space="preserve"> 1.1. - 1.</w:t>
            </w:r>
            <w:r w:rsidR="00A20EB3" w:rsidRPr="00DB41EB">
              <w:rPr>
                <w:rFonts w:ascii="Calibri Light" w:eastAsia="Calibri" w:hAnsi="Calibri Light" w:cs="Arial"/>
                <w:b/>
                <w:color w:val="002060"/>
              </w:rPr>
              <w:t>8</w:t>
            </w:r>
            <w:r w:rsidRPr="00DB41EB">
              <w:rPr>
                <w:rFonts w:ascii="Calibri Light" w:eastAsia="Calibri" w:hAnsi="Calibri Light" w:cs="Arial"/>
                <w:b/>
                <w:color w:val="002060"/>
              </w:rPr>
              <w:t>. şi activitatea 2</w:t>
            </w:r>
            <w:r w:rsidRPr="00DB41EB">
              <w:rPr>
                <w:rFonts w:ascii="Calibri Light" w:eastAsia="Calibri" w:hAnsi="Calibri Light" w:cs="Arial"/>
                <w:color w:val="002060"/>
              </w:rPr>
              <w:t xml:space="preserve"> menționate în subcapitolul 1.3.1. Tipuri de activități eligibile</w:t>
            </w:r>
            <w:r w:rsidR="00D93442" w:rsidRPr="00DB41EB">
              <w:rPr>
                <w:rFonts w:ascii="Calibri Light" w:eastAsia="Calibri" w:hAnsi="Calibri Light" w:cs="Arial"/>
                <w:color w:val="002060"/>
              </w:rPr>
              <w:t>,</w:t>
            </w:r>
            <w:r w:rsidRPr="00DB41EB">
              <w:rPr>
                <w:rFonts w:ascii="Calibri Light" w:eastAsia="Calibri" w:hAnsi="Calibri Light" w:cs="Arial"/>
                <w:color w:val="002060"/>
              </w:rPr>
              <w:t xml:space="preserve"> la care se adaugă </w:t>
            </w:r>
            <w:r w:rsidRPr="00DB41EB">
              <w:rPr>
                <w:rFonts w:ascii="Calibri Light" w:eastAsia="Calibri" w:hAnsi="Calibri Light" w:cs="Arial"/>
                <w:b/>
                <w:color w:val="002060"/>
              </w:rPr>
              <w:t xml:space="preserve">activitatea de management proiect. </w:t>
            </w:r>
          </w:p>
          <w:p w:rsidR="00883A81" w:rsidRPr="00DB41EB" w:rsidRDefault="00883A81" w:rsidP="00DB41EB">
            <w:pPr>
              <w:pStyle w:val="ListParagraph"/>
              <w:numPr>
                <w:ilvl w:val="0"/>
                <w:numId w:val="12"/>
              </w:numPr>
              <w:spacing w:before="60" w:after="60" w:line="240" w:lineRule="auto"/>
              <w:contextualSpacing w:val="0"/>
              <w:jc w:val="both"/>
              <w:rPr>
                <w:rFonts w:ascii="Calibri Light" w:eastAsia="Calibri" w:hAnsi="Calibri Light" w:cs="Arial"/>
                <w:b/>
                <w:color w:val="002060"/>
              </w:rPr>
            </w:pPr>
            <w:r w:rsidRPr="00DB41EB">
              <w:rPr>
                <w:rFonts w:ascii="Calibri Light" w:eastAsia="Calibri" w:hAnsi="Calibri Light" w:cs="Arial"/>
                <w:color w:val="002060"/>
              </w:rPr>
              <w:t xml:space="preserve">La completarea cererii de finanțare în sistemul electronic, beneficiarii sunt obligați să respecte </w:t>
            </w:r>
            <w:r w:rsidRPr="00DB41EB">
              <w:rPr>
                <w:rFonts w:ascii="Calibri Light" w:eastAsia="Calibri" w:hAnsi="Calibri Light" w:cs="Arial"/>
                <w:b/>
                <w:color w:val="002060"/>
              </w:rPr>
              <w:t>gruparea activităților/ sub-activităților conform prezentului ghid.</w:t>
            </w:r>
          </w:p>
          <w:p w:rsidR="00B300DB" w:rsidRPr="00DB41EB" w:rsidRDefault="00D93442" w:rsidP="00DB41EB">
            <w:pPr>
              <w:pStyle w:val="ListParagraph"/>
              <w:numPr>
                <w:ilvl w:val="0"/>
                <w:numId w:val="12"/>
              </w:numPr>
              <w:spacing w:before="60" w:after="60" w:line="240" w:lineRule="auto"/>
              <w:contextualSpacing w:val="0"/>
              <w:jc w:val="both"/>
              <w:rPr>
                <w:rFonts w:ascii="Calibri Light" w:eastAsia="Calibri" w:hAnsi="Calibri Light" w:cs="Arial"/>
                <w:color w:val="002060"/>
              </w:rPr>
            </w:pPr>
            <w:r w:rsidRPr="00DB41EB">
              <w:rPr>
                <w:rFonts w:ascii="Calibri Light" w:eastAsia="Calibri" w:hAnsi="Calibri Light" w:cs="Arial"/>
                <w:color w:val="002060"/>
              </w:rPr>
              <w:t>În cadrul activității de management de proiect</w:t>
            </w:r>
            <w:r w:rsidR="00B300DB" w:rsidRPr="00DB41EB">
              <w:rPr>
                <w:rFonts w:ascii="Calibri Light" w:eastAsia="Calibri" w:hAnsi="Calibri Light" w:cs="Arial"/>
                <w:color w:val="002060"/>
              </w:rPr>
              <w:t xml:space="preserve"> va fi prevăzut în mod obligatoriu un </w:t>
            </w:r>
            <w:r w:rsidR="00B300DB" w:rsidRPr="00DB41EB">
              <w:rPr>
                <w:rFonts w:ascii="Calibri Light" w:eastAsia="Calibri" w:hAnsi="Calibri Light" w:cs="Arial"/>
                <w:b/>
                <w:color w:val="002060"/>
              </w:rPr>
              <w:t>responsabil cu protecția datelor cu caracter personal,</w:t>
            </w:r>
            <w:r w:rsidR="00B300DB" w:rsidRPr="00DB41EB">
              <w:rPr>
                <w:rFonts w:ascii="Calibri Light" w:eastAsia="Calibri" w:hAnsi="Calibri Light" w:cs="Arial"/>
                <w:color w:val="002060"/>
              </w:rPr>
              <w:t xml:space="preserve"> iar la nivel de proiect vor fi prevăzute în mod obligatoriu </w:t>
            </w:r>
            <w:r w:rsidR="00B300DB" w:rsidRPr="00DB41EB">
              <w:rPr>
                <w:rFonts w:ascii="Calibri Light" w:eastAsia="Calibri" w:hAnsi="Calibri Light" w:cs="Arial"/>
                <w:b/>
                <w:color w:val="002060"/>
              </w:rPr>
              <w:t>următoarele sarcini evidențiate</w:t>
            </w:r>
            <w:r w:rsidR="00B300DB" w:rsidRPr="00DB41EB">
              <w:rPr>
                <w:rFonts w:ascii="Calibri Light" w:eastAsia="Calibri" w:hAnsi="Calibri Light" w:cs="Arial"/>
                <w:color w:val="002060"/>
              </w:rPr>
              <w:t xml:space="preserve"> în Ordinul Ministrului Fondurilor Europene nr. 1848/16.10.2019</w:t>
            </w:r>
            <w:r w:rsidRPr="00DB41EB">
              <w:rPr>
                <w:rFonts w:ascii="Calibri Light" w:eastAsia="Calibri" w:hAnsi="Calibri Light" w:cs="Arial"/>
                <w:color w:val="002060"/>
              </w:rPr>
              <w:t>:</w:t>
            </w:r>
          </w:p>
          <w:p w:rsidR="00B300DB" w:rsidRPr="00DB41EB" w:rsidRDefault="00510E6E" w:rsidP="00DB41EB">
            <w:pPr>
              <w:pStyle w:val="ListParagraph"/>
              <w:numPr>
                <w:ilvl w:val="0"/>
                <w:numId w:val="34"/>
              </w:numPr>
              <w:spacing w:before="60" w:after="60" w:line="240" w:lineRule="auto"/>
              <w:contextualSpacing w:val="0"/>
              <w:jc w:val="both"/>
              <w:rPr>
                <w:rFonts w:ascii="Calibri Light" w:hAnsi="Calibri Light" w:cstheme="minorBidi"/>
                <w:bCs/>
                <w:color w:val="002060"/>
              </w:rPr>
            </w:pPr>
            <w:r w:rsidRPr="00DB41EB">
              <w:rPr>
                <w:rFonts w:ascii="Calibri Light" w:hAnsi="Calibri Light" w:cstheme="minorBidi"/>
                <w:bCs/>
                <w:color w:val="002060"/>
              </w:rPr>
              <w:t>n</w:t>
            </w:r>
            <w:r w:rsidR="00B300DB" w:rsidRPr="00DB41EB">
              <w:rPr>
                <w:rFonts w:ascii="Calibri Light" w:hAnsi="Calibri Light" w:cstheme="minorBidi"/>
                <w:bCs/>
                <w:color w:val="002060"/>
              </w:rPr>
              <w:t>umirea unui responsabil cu protecția datelor cu caracter personal</w:t>
            </w:r>
            <w:r w:rsidR="00D93442" w:rsidRPr="00DB41EB">
              <w:rPr>
                <w:rFonts w:ascii="Calibri Light" w:hAnsi="Calibri Light" w:cstheme="minorBidi"/>
                <w:bCs/>
                <w:color w:val="002060"/>
              </w:rPr>
              <w:t>;</w:t>
            </w:r>
          </w:p>
          <w:p w:rsidR="00B300DB" w:rsidRPr="00DB41EB" w:rsidRDefault="00510E6E" w:rsidP="00DB41EB">
            <w:pPr>
              <w:pStyle w:val="ListParagraph"/>
              <w:numPr>
                <w:ilvl w:val="0"/>
                <w:numId w:val="34"/>
              </w:numPr>
              <w:spacing w:before="60" w:after="60" w:line="240" w:lineRule="auto"/>
              <w:contextualSpacing w:val="0"/>
              <w:jc w:val="both"/>
              <w:rPr>
                <w:rFonts w:ascii="Calibri Light" w:hAnsi="Calibri Light" w:cstheme="minorBidi"/>
                <w:bCs/>
                <w:color w:val="002060"/>
              </w:rPr>
            </w:pPr>
            <w:r w:rsidRPr="00DB41EB">
              <w:rPr>
                <w:rFonts w:ascii="Calibri Light" w:hAnsi="Calibri Light" w:cstheme="minorBidi"/>
                <w:bCs/>
                <w:color w:val="002060"/>
              </w:rPr>
              <w:t>e</w:t>
            </w:r>
            <w:r w:rsidR="00B300DB" w:rsidRPr="00DB41EB">
              <w:rPr>
                <w:rFonts w:ascii="Calibri Light" w:hAnsi="Calibri Light" w:cstheme="minorBidi"/>
                <w:bCs/>
                <w:color w:val="002060"/>
              </w:rPr>
              <w:t>laborarea şi aprobarea unei proceduri de notificare a încălcării securității datelor cu caracter personal</w:t>
            </w:r>
            <w:r w:rsidR="00D93442" w:rsidRPr="00DB41EB">
              <w:rPr>
                <w:rFonts w:ascii="Calibri Light" w:hAnsi="Calibri Light" w:cstheme="minorBidi"/>
                <w:bCs/>
                <w:color w:val="002060"/>
              </w:rPr>
              <w:t>;</w:t>
            </w:r>
          </w:p>
          <w:p w:rsidR="00B300DB" w:rsidRPr="00DB41EB" w:rsidRDefault="00510E6E" w:rsidP="00DB41EB">
            <w:pPr>
              <w:pStyle w:val="ListParagraph"/>
              <w:numPr>
                <w:ilvl w:val="0"/>
                <w:numId w:val="34"/>
              </w:numPr>
              <w:spacing w:before="60" w:after="60" w:line="240" w:lineRule="auto"/>
              <w:contextualSpacing w:val="0"/>
              <w:jc w:val="both"/>
              <w:rPr>
                <w:rFonts w:ascii="Calibri Light" w:hAnsi="Calibri Light" w:cstheme="minorBidi"/>
                <w:bCs/>
                <w:color w:val="002060"/>
              </w:rPr>
            </w:pPr>
            <w:r w:rsidRPr="00DB41EB">
              <w:rPr>
                <w:rFonts w:ascii="Calibri Light" w:hAnsi="Calibri Light" w:cstheme="minorBidi"/>
                <w:bCs/>
                <w:color w:val="002060"/>
              </w:rPr>
              <w:t>r</w:t>
            </w:r>
            <w:r w:rsidR="00B300DB" w:rsidRPr="00DB41EB">
              <w:rPr>
                <w:rFonts w:ascii="Calibri Light" w:hAnsi="Calibri Light" w:cstheme="minorBidi"/>
                <w:bCs/>
                <w:color w:val="002060"/>
              </w:rPr>
              <w:t>ealizarea şi menținerea unei evidente a activităților de prelucrare a datelor cu caracter personal</w:t>
            </w:r>
            <w:r w:rsidR="00D93442" w:rsidRPr="00DB41EB">
              <w:rPr>
                <w:rFonts w:ascii="Calibri Light" w:hAnsi="Calibri Light" w:cstheme="minorBidi"/>
                <w:bCs/>
                <w:color w:val="002060"/>
              </w:rPr>
              <w:t>;</w:t>
            </w:r>
          </w:p>
          <w:p w:rsidR="00A44006" w:rsidRPr="00DB41EB" w:rsidRDefault="00510E6E" w:rsidP="00DB41EB">
            <w:pPr>
              <w:pStyle w:val="ListParagraph"/>
              <w:numPr>
                <w:ilvl w:val="0"/>
                <w:numId w:val="34"/>
              </w:numPr>
              <w:spacing w:before="60" w:after="60" w:line="240" w:lineRule="auto"/>
              <w:contextualSpacing w:val="0"/>
              <w:jc w:val="both"/>
              <w:rPr>
                <w:rFonts w:ascii="Calibri Light" w:hAnsi="Calibri Light" w:cstheme="minorBidi"/>
                <w:bCs/>
                <w:color w:val="002060"/>
              </w:rPr>
            </w:pPr>
            <w:r w:rsidRPr="00DB41EB">
              <w:rPr>
                <w:rFonts w:ascii="Calibri Light" w:hAnsi="Calibri Light" w:cstheme="minorBidi"/>
                <w:bCs/>
                <w:color w:val="002060"/>
              </w:rPr>
              <w:t>i</w:t>
            </w:r>
            <w:r w:rsidR="00B300DB" w:rsidRPr="00DB41EB">
              <w:rPr>
                <w:rFonts w:ascii="Calibri Light" w:hAnsi="Calibri Light" w:cstheme="minorBidi"/>
                <w:bCs/>
                <w:color w:val="002060"/>
              </w:rPr>
              <w:t>nformarea persoanelor vizate cu privire la datele de contact ale responsabilului cu protecția datelor, cu scopurile prelucrări datelor, a temeiului juridic, cu perioada de stocare a datelor şi cu potențialii destinatari ai datelor cu caracter personal</w:t>
            </w:r>
            <w:r w:rsidR="00D93442" w:rsidRPr="00DB41EB">
              <w:rPr>
                <w:rFonts w:ascii="Calibri Light" w:hAnsi="Calibri Light" w:cstheme="minorBidi"/>
                <w:bCs/>
                <w:color w:val="002060"/>
              </w:rPr>
              <w:t>.</w:t>
            </w:r>
          </w:p>
          <w:p w:rsidR="00B300DB" w:rsidRPr="00DB41EB" w:rsidRDefault="00510E6E" w:rsidP="00DB41EB">
            <w:pPr>
              <w:pStyle w:val="ListParagraph"/>
              <w:numPr>
                <w:ilvl w:val="0"/>
                <w:numId w:val="34"/>
              </w:numPr>
              <w:spacing w:before="60" w:after="60" w:line="240" w:lineRule="auto"/>
              <w:contextualSpacing w:val="0"/>
              <w:jc w:val="both"/>
              <w:rPr>
                <w:rFonts w:ascii="Calibri Light" w:hAnsi="Calibri Light" w:cstheme="minorBidi"/>
                <w:bCs/>
                <w:color w:val="002060"/>
              </w:rPr>
            </w:pPr>
            <w:r w:rsidRPr="00DB41EB">
              <w:rPr>
                <w:rFonts w:ascii="Calibri Light" w:eastAsia="Calibri" w:hAnsi="Calibri Light" w:cs="Arial"/>
                <w:color w:val="002060"/>
              </w:rPr>
              <w:t>e</w:t>
            </w:r>
            <w:r w:rsidR="00B300DB" w:rsidRPr="00DB41EB">
              <w:rPr>
                <w:rFonts w:ascii="Calibri Light" w:eastAsia="Calibri" w:hAnsi="Calibri Light" w:cs="Arial"/>
                <w:color w:val="002060"/>
              </w:rPr>
              <w:t>valuarea riscurilor prezentate de prelucrarea datelor cu caracter personal</w:t>
            </w:r>
          </w:p>
        </w:tc>
      </w:tr>
      <w:tr w:rsidR="000E3DC8" w:rsidRPr="00DB41EB"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9263D4"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lastRenderedPageBreak/>
              <w:t>13.</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widowControl w:val="0"/>
              <w:tabs>
                <w:tab w:val="left" w:pos="802"/>
                <w:tab w:val="left" w:pos="6525"/>
              </w:tabs>
              <w:spacing w:before="60" w:after="60" w:line="240" w:lineRule="auto"/>
              <w:jc w:val="both"/>
              <w:rPr>
                <w:rFonts w:ascii="Calibri Light" w:eastAsia="Calibri" w:hAnsi="Calibri Light" w:cs="Arial"/>
                <w:color w:val="002060"/>
              </w:rPr>
            </w:pPr>
            <w:r w:rsidRPr="00DB41EB">
              <w:rPr>
                <w:rFonts w:ascii="Calibri Light" w:eastAsia="Calibri" w:hAnsi="Calibri Light" w:cs="Arial"/>
                <w:color w:val="002060"/>
              </w:rPr>
              <w:t>Proiectul cuprinde măsurile minime de informare și publicitate?</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DB41EB" w:rsidRDefault="000E3DC8" w:rsidP="00DB41EB">
            <w:pPr>
              <w:pStyle w:val="ListParagraph"/>
              <w:spacing w:before="60" w:after="60" w:line="240" w:lineRule="auto"/>
              <w:ind w:left="360"/>
              <w:contextualSpacing w:val="0"/>
              <w:jc w:val="both"/>
              <w:rPr>
                <w:rFonts w:ascii="Calibri Light" w:eastAsia="Calibri" w:hAnsi="Calibri Light" w:cs="Arial"/>
                <w:b/>
                <w:i/>
                <w:iCs/>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41EB" w:rsidRPr="00DB41EB" w:rsidRDefault="00DB41EB" w:rsidP="00DB41EB">
            <w:pPr>
              <w:spacing w:before="60" w:after="60" w:line="240" w:lineRule="auto"/>
              <w:jc w:val="both"/>
              <w:rPr>
                <w:rFonts w:ascii="Calibri Light" w:hAnsi="Calibri Light"/>
                <w:color w:val="002060"/>
                <w:lang w:eastAsia="ro-RO"/>
              </w:rPr>
            </w:pPr>
            <w:r w:rsidRPr="00DB41EB">
              <w:rPr>
                <w:rFonts w:ascii="Calibri Light" w:hAnsi="Calibri Light"/>
                <w:color w:val="002060"/>
                <w:lang w:eastAsia="ro-RO"/>
              </w:rPr>
              <w:t xml:space="preserve">Beneficiarul este obligat să descrie în cererea de finanțare activitățile obligatorii de informare și publicitate proiect (eligibilitate proiect) prevăzute în </w:t>
            </w:r>
            <w:r w:rsidRPr="00DB41EB">
              <w:rPr>
                <w:rFonts w:ascii="Calibri Light" w:hAnsi="Calibri Light"/>
                <w:i/>
                <w:color w:val="002060"/>
                <w:lang w:eastAsia="ro-RO"/>
              </w:rPr>
              <w:t>Orientări privind accesarea finanțărilor în cadrul Programului Operațional Capital Uman 2014-2020</w:t>
            </w:r>
            <w:r w:rsidRPr="00DB41EB">
              <w:rPr>
                <w:rFonts w:ascii="Calibri Light" w:hAnsi="Calibri Light"/>
                <w:color w:val="002060"/>
                <w:lang w:eastAsia="ro-RO"/>
              </w:rPr>
              <w:t xml:space="preserve"> (varianta mai 2019), Capitolul 9 „Informare și publicitate”, pag. 60. Astfel, măsurile minime de informare si publicitate care trebuie descrise în cererea de finanțare sunt:</w:t>
            </w:r>
          </w:p>
          <w:p w:rsidR="00DB41EB" w:rsidRPr="00DB41EB" w:rsidRDefault="00DB41EB" w:rsidP="00DB41EB">
            <w:pPr>
              <w:pStyle w:val="ListParagraph"/>
              <w:numPr>
                <w:ilvl w:val="0"/>
                <w:numId w:val="34"/>
              </w:numPr>
              <w:spacing w:before="60" w:after="60" w:line="240" w:lineRule="auto"/>
              <w:contextualSpacing w:val="0"/>
              <w:jc w:val="both"/>
              <w:rPr>
                <w:rFonts w:ascii="Calibri Light" w:hAnsi="Calibri Light"/>
                <w:color w:val="002060"/>
                <w:lang w:eastAsia="ro-RO"/>
              </w:rPr>
            </w:pPr>
            <w:r w:rsidRPr="00DB41EB">
              <w:rPr>
                <w:rFonts w:ascii="Calibri Light" w:hAnsi="Calibri Light"/>
                <w:color w:val="002060"/>
                <w:lang w:eastAsia="ro-RO"/>
              </w:rPr>
              <w:t xml:space="preserve">asigurarea vizibilității proiectului (prin expunerea unui afiș) la sediul de implementare a proiectului; </w:t>
            </w:r>
          </w:p>
          <w:p w:rsidR="00DB41EB" w:rsidRPr="00DB41EB" w:rsidRDefault="00DB41EB" w:rsidP="00DB41EB">
            <w:pPr>
              <w:pStyle w:val="ListParagraph"/>
              <w:numPr>
                <w:ilvl w:val="0"/>
                <w:numId w:val="34"/>
              </w:numPr>
              <w:spacing w:before="60" w:after="60" w:line="240" w:lineRule="auto"/>
              <w:contextualSpacing w:val="0"/>
              <w:jc w:val="both"/>
              <w:rPr>
                <w:rFonts w:ascii="Calibri Light" w:hAnsi="Calibri Light"/>
                <w:color w:val="002060"/>
                <w:lang w:eastAsia="ro-RO"/>
              </w:rPr>
            </w:pPr>
            <w:r w:rsidRPr="00DB41EB">
              <w:rPr>
                <w:rFonts w:ascii="Calibri Light" w:hAnsi="Calibri Light"/>
                <w:color w:val="002060"/>
                <w:lang w:eastAsia="ro-RO"/>
              </w:rPr>
              <w:t xml:space="preserve">beneficiarii se asigură că cei care participă în cadrul proiectului sunt informați în mod specific cu privire la sprijinul acordat prin FSE; </w:t>
            </w:r>
          </w:p>
          <w:p w:rsidR="00DB41EB" w:rsidRPr="00DB41EB" w:rsidRDefault="00DB41EB" w:rsidP="00DB41EB">
            <w:pPr>
              <w:pStyle w:val="ListParagraph"/>
              <w:numPr>
                <w:ilvl w:val="0"/>
                <w:numId w:val="34"/>
              </w:numPr>
              <w:spacing w:before="60" w:after="60" w:line="240" w:lineRule="auto"/>
              <w:contextualSpacing w:val="0"/>
              <w:jc w:val="both"/>
              <w:rPr>
                <w:rFonts w:ascii="Calibri Light" w:hAnsi="Calibri Light"/>
                <w:color w:val="002060"/>
                <w:lang w:eastAsia="ro-RO"/>
              </w:rPr>
            </w:pPr>
            <w:r w:rsidRPr="00DB41EB">
              <w:rPr>
                <w:rFonts w:ascii="Calibri Light" w:hAnsi="Calibri Light"/>
                <w:color w:val="002060"/>
                <w:lang w:eastAsia="ro-RO"/>
              </w:rPr>
              <w:t>orice fel de documente referitoare la implementarea proiectelor și publicate pentru public sau participanți, inclusiv certificatele de prezență sau alte certificate, trebuie să includă o mențiune cu privire la faptul că operațiunea a fost sprijinită în cadrul FSE.</w:t>
            </w:r>
          </w:p>
          <w:p w:rsidR="00DB41EB" w:rsidRPr="00DB41EB" w:rsidRDefault="00DB41EB" w:rsidP="00DB41EB">
            <w:pPr>
              <w:spacing w:before="60" w:after="60" w:line="240" w:lineRule="auto"/>
              <w:jc w:val="both"/>
              <w:rPr>
                <w:rFonts w:ascii="Calibri Light" w:hAnsi="Calibri Light"/>
                <w:color w:val="002060"/>
                <w:lang w:eastAsia="ro-RO"/>
              </w:rPr>
            </w:pPr>
            <w:r w:rsidRPr="00DB41EB">
              <w:rPr>
                <w:rFonts w:ascii="Calibri Light" w:hAnsi="Calibri Light"/>
                <w:color w:val="002060"/>
                <w:lang w:eastAsia="ro-RO"/>
              </w:rPr>
              <w:t xml:space="preserve">NB. Cheltuielile aferente activității de informare și publicitate </w:t>
            </w:r>
            <w:r w:rsidRPr="00DB41EB">
              <w:rPr>
                <w:rFonts w:ascii="Calibri Light" w:hAnsi="Calibri Light"/>
                <w:color w:val="002060"/>
                <w:u w:val="single"/>
                <w:lang w:eastAsia="ro-RO"/>
              </w:rPr>
              <w:t>proiect</w:t>
            </w:r>
            <w:r w:rsidRPr="00DB41EB">
              <w:rPr>
                <w:rFonts w:ascii="Calibri Light" w:hAnsi="Calibri Light"/>
                <w:color w:val="002060"/>
                <w:lang w:eastAsia="ro-RO"/>
              </w:rPr>
              <w:t xml:space="preserve"> vor fi incluse la capitolul cheltuieli indirecte, iar cele aferente sub activității 1.2. la  </w:t>
            </w:r>
            <w:r w:rsidRPr="00DB41EB">
              <w:rPr>
                <w:rFonts w:ascii="Calibri Light" w:hAnsi="Calibri Light"/>
                <w:color w:val="002060"/>
                <w:u w:val="single"/>
                <w:lang w:eastAsia="ro-RO"/>
              </w:rPr>
              <w:t>capitolul cheltuieli directe.</w:t>
            </w:r>
            <w:r w:rsidRPr="00DB41EB">
              <w:rPr>
                <w:rFonts w:ascii="Calibri Light" w:hAnsi="Calibri Light"/>
                <w:color w:val="002060"/>
                <w:lang w:eastAsia="ro-RO"/>
              </w:rPr>
              <w:t xml:space="preserve"> </w:t>
            </w:r>
          </w:p>
          <w:p w:rsidR="000E3DC8" w:rsidRPr="00DB41EB" w:rsidRDefault="00DB41EB" w:rsidP="00DB41EB">
            <w:pPr>
              <w:spacing w:before="60" w:after="60" w:line="240" w:lineRule="auto"/>
              <w:jc w:val="both"/>
              <w:rPr>
                <w:rFonts w:ascii="Calibri Light" w:hAnsi="Calibri Light"/>
                <w:color w:val="002060"/>
                <w:lang w:eastAsia="ro-RO"/>
              </w:rPr>
            </w:pPr>
            <w:r w:rsidRPr="00DB41EB">
              <w:rPr>
                <w:rFonts w:ascii="Calibri Light" w:hAnsi="Calibri Light"/>
                <w:color w:val="002060"/>
                <w:lang w:eastAsia="ro-RO"/>
              </w:rPr>
              <w:t xml:space="preserve">Manualul de Identitate Vizuală pentru Instrumentele Structurale 2014-2020 (MIV) actualizat și formatele de materiale de informare și obiecte promoționale pot fi descărcate accesând link-ul </w:t>
            </w:r>
            <w:hyperlink r:id="rId8" w:history="1">
              <w:r w:rsidRPr="00DB41EB">
                <w:rPr>
                  <w:rFonts w:ascii="Calibri Light" w:hAnsi="Calibri Light"/>
                  <w:color w:val="0563C1"/>
                  <w:u w:val="single"/>
                  <w:lang w:eastAsia="ro-RO"/>
                </w:rPr>
                <w:t>http://www.fonduri-ue.ro/transparenta/</w:t>
              </w:r>
            </w:hyperlink>
            <w:r w:rsidRPr="00DB41EB">
              <w:rPr>
                <w:rFonts w:ascii="Calibri Light" w:hAnsi="Calibri Light"/>
                <w:color w:val="002060"/>
                <w:lang w:eastAsia="ro-RO"/>
              </w:rPr>
              <w:t>comunicare.</w:t>
            </w:r>
          </w:p>
        </w:tc>
      </w:tr>
    </w:tbl>
    <w:p w:rsidR="0074204F" w:rsidRPr="00DB41EB" w:rsidRDefault="0074204F" w:rsidP="00DB41EB">
      <w:pPr>
        <w:spacing w:before="60" w:after="60" w:line="240" w:lineRule="auto"/>
        <w:jc w:val="both"/>
        <w:rPr>
          <w:rFonts w:ascii="Calibri Light" w:hAnsi="Calibri Light"/>
          <w:color w:val="002060"/>
        </w:rPr>
      </w:pPr>
    </w:p>
    <w:p w:rsidR="0027529F" w:rsidRPr="00DB41EB" w:rsidRDefault="0027529F" w:rsidP="00DB41EB">
      <w:pPr>
        <w:spacing w:before="60" w:after="60" w:line="240" w:lineRule="auto"/>
        <w:jc w:val="both"/>
        <w:rPr>
          <w:rFonts w:ascii="Calibri Light" w:hAnsi="Calibri Light"/>
          <w:color w:val="002060"/>
        </w:rPr>
      </w:pPr>
    </w:p>
    <w:p w:rsidR="0027529F" w:rsidRPr="00DB41EB" w:rsidRDefault="0027529F" w:rsidP="00DB41EB">
      <w:pPr>
        <w:spacing w:before="60" w:after="60" w:line="240" w:lineRule="auto"/>
        <w:jc w:val="both"/>
        <w:rPr>
          <w:rFonts w:ascii="Calibri Light" w:hAnsi="Calibri Light"/>
          <w:color w:val="002060"/>
        </w:rPr>
      </w:pPr>
    </w:p>
    <w:p w:rsidR="0027529F" w:rsidRPr="00DB41EB" w:rsidRDefault="0027529F" w:rsidP="00DB41EB">
      <w:pPr>
        <w:spacing w:before="60" w:after="60" w:line="240" w:lineRule="auto"/>
        <w:jc w:val="both"/>
        <w:rPr>
          <w:rFonts w:ascii="Calibri Light" w:hAnsi="Calibri Light"/>
          <w:color w:val="002060"/>
        </w:rPr>
      </w:pPr>
    </w:p>
    <w:p w:rsidR="0027529F" w:rsidRPr="00DB41EB" w:rsidRDefault="0027529F" w:rsidP="00DB41EB">
      <w:pPr>
        <w:spacing w:before="60" w:after="60" w:line="240" w:lineRule="auto"/>
        <w:jc w:val="both"/>
        <w:rPr>
          <w:rFonts w:ascii="Calibri Light" w:hAnsi="Calibri Light"/>
          <w:color w:val="002060"/>
        </w:rPr>
      </w:pPr>
      <w:bookmarkStart w:id="7" w:name="_GoBack"/>
      <w:bookmarkEnd w:id="7"/>
    </w:p>
    <w:sectPr w:rsidR="0027529F" w:rsidRPr="00DB41EB" w:rsidSect="007D3863">
      <w:footerReference w:type="default" r:id="rId9"/>
      <w:pgSz w:w="16838" w:h="11906" w:orient="landscape"/>
      <w:pgMar w:top="108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FCD" w:rsidRDefault="00B50FCD" w:rsidP="0074204F">
      <w:pPr>
        <w:spacing w:after="0" w:line="240" w:lineRule="auto"/>
      </w:pPr>
      <w:r>
        <w:separator/>
      </w:r>
    </w:p>
  </w:endnote>
  <w:endnote w:type="continuationSeparator" w:id="0">
    <w:p w:rsidR="00B50FCD" w:rsidRDefault="00B50FCD"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MS Gothic"/>
    <w:charset w:val="80"/>
    <w:family w:val="auto"/>
    <w:pitch w:val="variable"/>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2088638"/>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A12FD0">
          <w:rPr>
            <w:rFonts w:ascii="Calibri" w:hAnsi="Calibri"/>
            <w:b/>
            <w:noProof/>
            <w:color w:val="17365D" w:themeColor="text2" w:themeShade="BF"/>
          </w:rPr>
          <w:t>9</w:t>
        </w:r>
        <w:r w:rsidRPr="00FF0A3F">
          <w:rPr>
            <w:rFonts w:ascii="Calibri" w:hAnsi="Calibri"/>
            <w:b/>
            <w:color w:val="17365D" w:themeColor="text2" w:themeShade="BF"/>
          </w:rPr>
          <w:fldChar w:fldCharType="end"/>
        </w:r>
      </w:p>
    </w:sdtContent>
  </w:sdt>
  <w:p w:rsidR="00203840" w:rsidRPr="0034778A" w:rsidRDefault="00203840" w:rsidP="00203840">
    <w:pPr>
      <w:pStyle w:val="Footer"/>
      <w:jc w:val="center"/>
      <w:rPr>
        <w:rFonts w:ascii="Calibri Light" w:hAnsi="Calibri Light"/>
        <w:color w:val="002060"/>
        <w:sz w:val="16"/>
        <w:szCs w:val="16"/>
      </w:rPr>
    </w:pPr>
    <w:r w:rsidRPr="0034778A">
      <w:rPr>
        <w:rFonts w:ascii="Calibri Light" w:hAnsi="Calibri Light"/>
        <w:color w:val="002060"/>
        <w:sz w:val="16"/>
        <w:szCs w:val="16"/>
      </w:rPr>
      <w:t>Ghidul Solicitantului – Condiții Specifice</w:t>
    </w:r>
  </w:p>
  <w:p w:rsidR="002869C8" w:rsidRPr="0034778A" w:rsidRDefault="007D3863" w:rsidP="006C220F">
    <w:pPr>
      <w:pStyle w:val="Footer"/>
      <w:jc w:val="center"/>
      <w:rPr>
        <w:rFonts w:ascii="Calibri Light" w:hAnsi="Calibri Light"/>
        <w:i/>
        <w:color w:val="002060"/>
        <w:sz w:val="16"/>
        <w:szCs w:val="16"/>
      </w:rPr>
    </w:pPr>
    <w:r w:rsidRPr="0034778A">
      <w:rPr>
        <w:rFonts w:ascii="Calibri Light" w:hAnsi="Calibri Light"/>
        <w:i/>
        <w:color w:val="002060"/>
        <w:sz w:val="16"/>
        <w:szCs w:val="16"/>
      </w:rPr>
      <w:t>”</w:t>
    </w:r>
    <w:r w:rsidR="006C220F" w:rsidRPr="006C220F">
      <w:rPr>
        <w:rFonts w:ascii="Calibri Light" w:hAnsi="Calibri Light"/>
        <w:i/>
        <w:color w:val="002060"/>
        <w:sz w:val="16"/>
        <w:szCs w:val="16"/>
      </w:rPr>
      <w:t xml:space="preserve">Programe de prevenție, depistare precoce, diagnostic și tratament precoce al cancerului colorectal </w:t>
    </w:r>
    <w:r w:rsidRPr="0034778A">
      <w:rPr>
        <w:rFonts w:ascii="Calibri Light" w:hAnsi="Calibri Light"/>
        <w:i/>
        <w:color w:val="002060"/>
        <w:sz w:val="16"/>
        <w:szCs w:val="16"/>
      </w:rPr>
      <w:t xml:space="preserve">– etapa II”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FCD" w:rsidRDefault="00B50FCD" w:rsidP="0074204F">
      <w:pPr>
        <w:spacing w:after="0" w:line="240" w:lineRule="auto"/>
      </w:pPr>
      <w:r>
        <w:separator/>
      </w:r>
    </w:p>
  </w:footnote>
  <w:footnote w:type="continuationSeparator" w:id="0">
    <w:p w:rsidR="00B50FCD" w:rsidRDefault="00B50FCD" w:rsidP="0074204F">
      <w:pPr>
        <w:spacing w:after="0" w:line="240" w:lineRule="auto"/>
      </w:pPr>
      <w:r>
        <w:continuationSeparator/>
      </w:r>
    </w:p>
  </w:footnote>
  <w:footnote w:id="1">
    <w:p w:rsidR="003268A4" w:rsidRPr="002E4ADD" w:rsidRDefault="003268A4" w:rsidP="002800B3">
      <w:pPr>
        <w:pStyle w:val="FootnoteText"/>
        <w:spacing w:before="60" w:after="60" w:line="240" w:lineRule="auto"/>
        <w:ind w:left="90" w:right="-29" w:hanging="90"/>
        <w:jc w:val="both"/>
        <w:rPr>
          <w:rFonts w:ascii="Calibri Light" w:hAnsi="Calibri Light"/>
          <w:color w:val="002060"/>
          <w:sz w:val="16"/>
          <w:szCs w:val="16"/>
        </w:rPr>
      </w:pPr>
      <w:r w:rsidRPr="002E4ADD">
        <w:rPr>
          <w:rStyle w:val="FootnoteReference"/>
          <w:rFonts w:ascii="Calibri Light" w:hAnsi="Calibri Light"/>
          <w:color w:val="002060"/>
          <w:sz w:val="16"/>
          <w:szCs w:val="16"/>
        </w:rPr>
        <w:footnoteRef/>
      </w:r>
      <w:r w:rsidRPr="002E4ADD">
        <w:rPr>
          <w:rFonts w:ascii="Calibri Light" w:hAnsi="Calibri Light"/>
          <w:color w:val="002060"/>
          <w:sz w:val="16"/>
          <w:szCs w:val="16"/>
        </w:rPr>
        <w:t xml:space="preserve"> </w:t>
      </w:r>
      <w:r w:rsidRPr="002E4ADD">
        <w:rPr>
          <w:rFonts w:ascii="Calibri Light" w:hAnsi="Calibri Light" w:cs="Arial"/>
          <w:color w:val="002060"/>
          <w:sz w:val="16"/>
          <w:szCs w:val="16"/>
        </w:rPr>
        <w:t xml:space="preserve">În cazul în care </w:t>
      </w:r>
      <w:r w:rsidR="00A64B4E" w:rsidRPr="002E4ADD">
        <w:rPr>
          <w:rFonts w:ascii="Calibri Light" w:hAnsi="Calibri Light" w:cs="Arial"/>
          <w:color w:val="002060"/>
          <w:sz w:val="16"/>
          <w:szCs w:val="16"/>
        </w:rPr>
        <w:t>legislația</w:t>
      </w:r>
      <w:r w:rsidRPr="002E4ADD">
        <w:rPr>
          <w:rFonts w:ascii="Calibri Light" w:hAnsi="Calibri Light" w:cs="Arial"/>
          <w:color w:val="002060"/>
          <w:sz w:val="16"/>
          <w:szCs w:val="16"/>
        </w:rPr>
        <w:t xml:space="preserve"> specifică din statele membre UE, de </w:t>
      </w:r>
      <w:r w:rsidR="00A64B4E" w:rsidRPr="002E4ADD">
        <w:rPr>
          <w:rFonts w:ascii="Calibri Light" w:hAnsi="Calibri Light" w:cs="Arial"/>
          <w:color w:val="002060"/>
          <w:sz w:val="16"/>
          <w:szCs w:val="16"/>
        </w:rPr>
        <w:t>proveniență</w:t>
      </w:r>
      <w:r w:rsidRPr="002E4ADD">
        <w:rPr>
          <w:rFonts w:ascii="Calibri Light" w:hAnsi="Calibri Light" w:cs="Arial"/>
          <w:color w:val="002060"/>
          <w:sz w:val="16"/>
          <w:szCs w:val="16"/>
        </w:rPr>
        <w:t xml:space="preserve"> a partenerilor </w:t>
      </w:r>
      <w:r w:rsidR="00A64B4E" w:rsidRPr="002E4ADD">
        <w:rPr>
          <w:rFonts w:ascii="Calibri Light" w:hAnsi="Calibri Light" w:cs="Arial"/>
          <w:color w:val="002060"/>
          <w:sz w:val="16"/>
          <w:szCs w:val="16"/>
        </w:rPr>
        <w:t>transnaționali</w:t>
      </w:r>
      <w:r w:rsidRPr="002E4ADD">
        <w:rPr>
          <w:rFonts w:ascii="Calibri Light" w:hAnsi="Calibri Light" w:cs="Arial"/>
          <w:color w:val="002060"/>
          <w:sz w:val="16"/>
          <w:szCs w:val="16"/>
        </w:rPr>
        <w:t xml:space="preserve">, nu consideră ca fiind subcontractate cheltuielile aferente </w:t>
      </w:r>
      <w:r w:rsidR="00ED1831" w:rsidRPr="002E4ADD">
        <w:rPr>
          <w:rFonts w:ascii="Calibri Light" w:hAnsi="Calibri Light" w:cs="Arial"/>
          <w:color w:val="002060"/>
          <w:sz w:val="16"/>
          <w:szCs w:val="16"/>
        </w:rPr>
        <w:t>experților</w:t>
      </w:r>
      <w:r w:rsidRPr="002E4ADD">
        <w:rPr>
          <w:rFonts w:ascii="Calibri Light" w:hAnsi="Calibri Light" w:cs="Arial"/>
          <w:color w:val="002060"/>
          <w:sz w:val="16"/>
          <w:szCs w:val="16"/>
        </w:rPr>
        <w:t xml:space="preserve"> care, în baza formei de angajare, sunt </w:t>
      </w:r>
      <w:r w:rsidR="00073582" w:rsidRPr="002E4ADD">
        <w:rPr>
          <w:rFonts w:ascii="Calibri Light" w:hAnsi="Calibri Light" w:cs="Arial"/>
          <w:color w:val="002060"/>
          <w:sz w:val="16"/>
          <w:szCs w:val="16"/>
        </w:rPr>
        <w:t>obligați</w:t>
      </w:r>
      <w:r w:rsidRPr="002E4ADD">
        <w:rPr>
          <w:rFonts w:ascii="Calibri Light" w:hAnsi="Calibri Light" w:cs="Arial"/>
          <w:color w:val="002060"/>
          <w:sz w:val="16"/>
          <w:szCs w:val="16"/>
        </w:rPr>
        <w:t xml:space="preserve"> să emită factură către partenerul </w:t>
      </w:r>
      <w:proofErr w:type="spellStart"/>
      <w:r w:rsidRPr="002E4ADD">
        <w:rPr>
          <w:rFonts w:ascii="Calibri Light" w:hAnsi="Calibri Light" w:cs="Arial"/>
          <w:color w:val="002060"/>
          <w:sz w:val="16"/>
          <w:szCs w:val="16"/>
        </w:rPr>
        <w:t>transnaţional</w:t>
      </w:r>
      <w:proofErr w:type="spellEnd"/>
      <w:r w:rsidRPr="002E4ADD">
        <w:rPr>
          <w:rFonts w:ascii="Calibri Light" w:hAnsi="Calibri Light" w:cs="Arial"/>
          <w:color w:val="002060"/>
          <w:sz w:val="16"/>
          <w:szCs w:val="16"/>
        </w:rPr>
        <w:t xml:space="preserve">, aceste cheltuieli nu intră sub </w:t>
      </w:r>
      <w:r w:rsidR="00ED1831" w:rsidRPr="002E4ADD">
        <w:rPr>
          <w:rFonts w:ascii="Calibri Light" w:hAnsi="Calibri Light" w:cs="Arial"/>
          <w:color w:val="002060"/>
          <w:sz w:val="16"/>
          <w:szCs w:val="16"/>
        </w:rPr>
        <w:t>incidența</w:t>
      </w:r>
      <w:r w:rsidRPr="002E4ADD">
        <w:rPr>
          <w:rFonts w:ascii="Calibri Light" w:hAnsi="Calibri Light" w:cs="Arial"/>
          <w:color w:val="002060"/>
          <w:sz w:val="16"/>
          <w:szCs w:val="16"/>
        </w:rPr>
        <w:t xml:space="preserve"> acestui subcriteriu. </w:t>
      </w:r>
      <w:r w:rsidR="00772243" w:rsidRPr="002E4ADD">
        <w:rPr>
          <w:rFonts w:ascii="Calibri Light" w:hAnsi="Calibri Light" w:cs="Arial"/>
          <w:color w:val="002060"/>
          <w:sz w:val="16"/>
          <w:szCs w:val="16"/>
        </w:rPr>
        <w:t>Î</w:t>
      </w:r>
      <w:r w:rsidRPr="002E4ADD">
        <w:rPr>
          <w:rFonts w:ascii="Calibri Light" w:hAnsi="Calibri Light" w:cs="Arial"/>
          <w:color w:val="002060"/>
          <w:sz w:val="16"/>
          <w:szCs w:val="16"/>
        </w:rPr>
        <w:t>n aceast</w:t>
      </w:r>
      <w:r w:rsidRPr="002E4ADD">
        <w:rPr>
          <w:rFonts w:ascii="Calibri Light" w:hAnsi="Calibri Light" w:cs="Trebuchet MS"/>
          <w:color w:val="002060"/>
          <w:sz w:val="16"/>
          <w:szCs w:val="16"/>
        </w:rPr>
        <w:t>ă</w:t>
      </w:r>
      <w:r w:rsidRPr="002E4ADD">
        <w:rPr>
          <w:rFonts w:ascii="Calibri Light" w:hAnsi="Calibri Light" w:cs="Arial"/>
          <w:color w:val="002060"/>
          <w:sz w:val="16"/>
          <w:szCs w:val="16"/>
        </w:rPr>
        <w:t xml:space="preserve"> </w:t>
      </w:r>
      <w:r w:rsidR="00ED1831" w:rsidRPr="002E4ADD">
        <w:rPr>
          <w:rFonts w:ascii="Calibri Light" w:hAnsi="Calibri Light" w:cs="Arial"/>
          <w:color w:val="002060"/>
          <w:sz w:val="16"/>
          <w:szCs w:val="16"/>
        </w:rPr>
        <w:t>situa</w:t>
      </w:r>
      <w:r w:rsidR="00ED1831" w:rsidRPr="002E4ADD">
        <w:rPr>
          <w:rFonts w:ascii="Calibri Light" w:hAnsi="Calibri Light" w:cs="Trebuchet MS"/>
          <w:color w:val="002060"/>
          <w:sz w:val="16"/>
          <w:szCs w:val="16"/>
        </w:rPr>
        <w:t>ț</w:t>
      </w:r>
      <w:r w:rsidR="00ED1831" w:rsidRPr="002E4ADD">
        <w:rPr>
          <w:rFonts w:ascii="Calibri Light" w:hAnsi="Calibri Light" w:cs="Arial"/>
          <w:color w:val="002060"/>
          <w:sz w:val="16"/>
          <w:szCs w:val="16"/>
        </w:rPr>
        <w:t>ie</w:t>
      </w:r>
      <w:r w:rsidRPr="002E4ADD">
        <w:rPr>
          <w:rFonts w:ascii="Calibri Light" w:hAnsi="Calibri Light" w:cs="Arial"/>
          <w:color w:val="002060"/>
          <w:sz w:val="16"/>
          <w:szCs w:val="16"/>
        </w:rPr>
        <w:t xml:space="preserve">, </w:t>
      </w:r>
      <w:r w:rsidR="00ED1831" w:rsidRPr="002E4ADD">
        <w:rPr>
          <w:rFonts w:ascii="Calibri Light" w:hAnsi="Calibri Light" w:cs="Arial"/>
          <w:color w:val="002060"/>
          <w:sz w:val="16"/>
          <w:szCs w:val="16"/>
        </w:rPr>
        <w:t>men</w:t>
      </w:r>
      <w:r w:rsidR="00ED1831" w:rsidRPr="002E4ADD">
        <w:rPr>
          <w:rFonts w:ascii="Calibri Light" w:hAnsi="Calibri Light" w:cs="Trebuchet MS"/>
          <w:color w:val="002060"/>
          <w:sz w:val="16"/>
          <w:szCs w:val="16"/>
        </w:rPr>
        <w:t>ț</w:t>
      </w:r>
      <w:r w:rsidR="00ED1831" w:rsidRPr="002E4ADD">
        <w:rPr>
          <w:rFonts w:ascii="Calibri Light" w:hAnsi="Calibri Light" w:cs="Arial"/>
          <w:color w:val="002060"/>
          <w:sz w:val="16"/>
          <w:szCs w:val="16"/>
        </w:rPr>
        <w:t>ionarea</w:t>
      </w:r>
      <w:r w:rsidRPr="002E4ADD">
        <w:rPr>
          <w:rFonts w:ascii="Calibri Light" w:hAnsi="Calibri Light" w:cs="Arial"/>
          <w:color w:val="002060"/>
          <w:sz w:val="16"/>
          <w:szCs w:val="16"/>
        </w:rPr>
        <w:t xml:space="preserve"> </w:t>
      </w:r>
      <w:r w:rsidRPr="002E4ADD">
        <w:rPr>
          <w:rFonts w:ascii="Calibri Light" w:hAnsi="Calibri Light" w:cs="Trebuchet MS"/>
          <w:color w:val="002060"/>
          <w:sz w:val="16"/>
          <w:szCs w:val="16"/>
        </w:rPr>
        <w:t>î</w:t>
      </w:r>
      <w:r w:rsidRPr="002E4ADD">
        <w:rPr>
          <w:rFonts w:ascii="Calibri Light" w:hAnsi="Calibri Light" w:cs="Arial"/>
          <w:color w:val="002060"/>
          <w:sz w:val="16"/>
          <w:szCs w:val="16"/>
        </w:rPr>
        <w:t xml:space="preserve">n cererea de </w:t>
      </w:r>
      <w:r w:rsidR="00A64B4E" w:rsidRPr="002E4ADD">
        <w:rPr>
          <w:rFonts w:ascii="Calibri Light" w:hAnsi="Calibri Light" w:cs="Arial"/>
          <w:color w:val="002060"/>
          <w:sz w:val="16"/>
          <w:szCs w:val="16"/>
        </w:rPr>
        <w:t>finan</w:t>
      </w:r>
      <w:r w:rsidR="00A64B4E" w:rsidRPr="002E4ADD">
        <w:rPr>
          <w:rFonts w:ascii="Calibri Light" w:hAnsi="Calibri Light" w:cs="Trebuchet MS"/>
          <w:color w:val="002060"/>
          <w:sz w:val="16"/>
          <w:szCs w:val="16"/>
        </w:rPr>
        <w:t>ț</w:t>
      </w:r>
      <w:r w:rsidR="00A64B4E" w:rsidRPr="002E4ADD">
        <w:rPr>
          <w:rFonts w:ascii="Calibri Light" w:hAnsi="Calibri Light" w:cs="Arial"/>
          <w:color w:val="002060"/>
          <w:sz w:val="16"/>
          <w:szCs w:val="16"/>
        </w:rPr>
        <w:t>are</w:t>
      </w:r>
      <w:r w:rsidRPr="002E4ADD">
        <w:rPr>
          <w:rFonts w:ascii="Calibri Light" w:hAnsi="Calibri Light" w:cs="Arial"/>
          <w:color w:val="002060"/>
          <w:sz w:val="16"/>
          <w:szCs w:val="16"/>
        </w:rPr>
        <w:t xml:space="preserve"> a </w:t>
      </w:r>
      <w:r w:rsidR="00A64B4E" w:rsidRPr="002E4ADD">
        <w:rPr>
          <w:rFonts w:ascii="Calibri Light" w:hAnsi="Calibri Light" w:cs="Arial"/>
          <w:color w:val="002060"/>
          <w:sz w:val="16"/>
          <w:szCs w:val="16"/>
        </w:rPr>
        <w:t>referin</w:t>
      </w:r>
      <w:r w:rsidR="00A64B4E" w:rsidRPr="002E4ADD">
        <w:rPr>
          <w:rFonts w:ascii="Calibri Light" w:hAnsi="Calibri Light" w:cs="Trebuchet MS"/>
          <w:color w:val="002060"/>
          <w:sz w:val="16"/>
          <w:szCs w:val="16"/>
        </w:rPr>
        <w:t>ț</w:t>
      </w:r>
      <w:r w:rsidR="00A64B4E" w:rsidRPr="002E4ADD">
        <w:rPr>
          <w:rFonts w:ascii="Calibri Light" w:hAnsi="Calibri Light" w:cs="Arial"/>
          <w:color w:val="002060"/>
          <w:sz w:val="16"/>
          <w:szCs w:val="16"/>
        </w:rPr>
        <w:t>elor</w:t>
      </w:r>
      <w:r w:rsidRPr="002E4ADD">
        <w:rPr>
          <w:rFonts w:ascii="Calibri Light" w:hAnsi="Calibri Light" w:cs="Arial"/>
          <w:color w:val="002060"/>
          <w:sz w:val="16"/>
          <w:szCs w:val="16"/>
        </w:rPr>
        <w:t xml:space="preserve"> legislative aplicabile </w:t>
      </w:r>
      <w:r w:rsidR="00073582" w:rsidRPr="002E4ADD">
        <w:rPr>
          <w:rFonts w:ascii="Calibri Light" w:hAnsi="Calibri Light" w:cs="Arial"/>
          <w:color w:val="002060"/>
          <w:sz w:val="16"/>
          <w:szCs w:val="16"/>
        </w:rPr>
        <w:t>exper</w:t>
      </w:r>
      <w:r w:rsidR="00073582" w:rsidRPr="002E4ADD">
        <w:rPr>
          <w:rFonts w:ascii="Calibri Light" w:hAnsi="Calibri Light" w:cs="Trebuchet MS"/>
          <w:color w:val="002060"/>
          <w:sz w:val="16"/>
          <w:szCs w:val="16"/>
        </w:rPr>
        <w:t>ț</w:t>
      </w:r>
      <w:r w:rsidR="00073582" w:rsidRPr="002E4ADD">
        <w:rPr>
          <w:rFonts w:ascii="Calibri Light" w:hAnsi="Calibri Light" w:cs="Arial"/>
          <w:color w:val="002060"/>
          <w:sz w:val="16"/>
          <w:szCs w:val="16"/>
        </w:rPr>
        <w:t>ilor</w:t>
      </w:r>
      <w:r w:rsidRPr="002E4ADD">
        <w:rPr>
          <w:rFonts w:ascii="Calibri Light" w:hAnsi="Calibri Light" w:cs="Arial"/>
          <w:color w:val="002060"/>
          <w:sz w:val="16"/>
          <w:szCs w:val="16"/>
        </w:rPr>
        <w:t xml:space="preserve"> partenerului </w:t>
      </w:r>
      <w:proofErr w:type="spellStart"/>
      <w:r w:rsidRPr="002E4ADD">
        <w:rPr>
          <w:rFonts w:ascii="Calibri Light" w:hAnsi="Calibri Light" w:cs="Arial"/>
          <w:color w:val="002060"/>
          <w:sz w:val="16"/>
          <w:szCs w:val="16"/>
        </w:rPr>
        <w:t>transna</w:t>
      </w:r>
      <w:r w:rsidRPr="002E4ADD">
        <w:rPr>
          <w:rFonts w:ascii="Calibri Light" w:hAnsi="Calibri Light" w:cs="Trebuchet MS"/>
          <w:color w:val="002060"/>
          <w:sz w:val="16"/>
          <w:szCs w:val="16"/>
        </w:rPr>
        <w:t>ţ</w:t>
      </w:r>
      <w:r w:rsidRPr="002E4ADD">
        <w:rPr>
          <w:rFonts w:ascii="Calibri Light" w:hAnsi="Calibri Light" w:cs="Arial"/>
          <w:color w:val="002060"/>
          <w:sz w:val="16"/>
          <w:szCs w:val="16"/>
        </w:rPr>
        <w:t>ional</w:t>
      </w:r>
      <w:proofErr w:type="spellEnd"/>
      <w:r w:rsidRPr="002E4ADD">
        <w:rPr>
          <w:rFonts w:ascii="Calibri Light" w:hAnsi="Calibri Light" w:cs="Arial"/>
          <w:color w:val="002060"/>
          <w:sz w:val="16"/>
          <w:szCs w:val="16"/>
        </w:rPr>
        <w:t xml:space="preserve"> se va face conform </w:t>
      </w:r>
      <w:r w:rsidR="00ED1831" w:rsidRPr="002E4ADD">
        <w:rPr>
          <w:rFonts w:ascii="Calibri Light" w:hAnsi="Calibri Light" w:cs="Arial"/>
          <w:color w:val="002060"/>
          <w:sz w:val="16"/>
          <w:szCs w:val="16"/>
        </w:rPr>
        <w:t>cerin</w:t>
      </w:r>
      <w:r w:rsidR="00ED1831" w:rsidRPr="002E4ADD">
        <w:rPr>
          <w:rFonts w:ascii="Calibri Light" w:hAnsi="Calibri Light" w:cs="Trebuchet MS"/>
          <w:color w:val="002060"/>
          <w:sz w:val="16"/>
          <w:szCs w:val="16"/>
        </w:rPr>
        <w:t>ț</w:t>
      </w:r>
      <w:r w:rsidR="00ED1831" w:rsidRPr="002E4ADD">
        <w:rPr>
          <w:rFonts w:ascii="Calibri Light" w:hAnsi="Calibri Light" w:cs="Arial"/>
          <w:color w:val="002060"/>
          <w:sz w:val="16"/>
          <w:szCs w:val="16"/>
        </w:rPr>
        <w:t>elor</w:t>
      </w:r>
      <w:r w:rsidRPr="002E4ADD">
        <w:rPr>
          <w:rFonts w:ascii="Calibri Light" w:hAnsi="Calibri Light" w:cs="Arial"/>
          <w:color w:val="002060"/>
          <w:sz w:val="16"/>
          <w:szCs w:val="16"/>
        </w:rPr>
        <w:t xml:space="preserve"> din Ghidul Solicitantului</w:t>
      </w:r>
      <w:r w:rsidR="00A25CA6" w:rsidRPr="002E4ADD">
        <w:rPr>
          <w:rFonts w:ascii="Calibri Light" w:hAnsi="Calibri Light" w:cs="Arial"/>
          <w:color w:val="002060"/>
          <w:sz w:val="16"/>
          <w:szCs w:val="16"/>
        </w:rPr>
        <w:t xml:space="preserve"> – condiții specifice</w:t>
      </w:r>
      <w:r w:rsidR="00095BF5" w:rsidRPr="002E4ADD">
        <w:rPr>
          <w:rFonts w:ascii="Calibri Light" w:hAnsi="Calibri Light" w:cs="Arial"/>
          <w:color w:val="002060"/>
          <w:sz w:val="16"/>
          <w:szCs w:val="16"/>
        </w:rPr>
        <w:t>;</w:t>
      </w:r>
    </w:p>
  </w:footnote>
  <w:footnote w:id="2">
    <w:p w:rsidR="00A25CA6" w:rsidRPr="00A4281B" w:rsidRDefault="00A25CA6" w:rsidP="002800B3">
      <w:pPr>
        <w:pStyle w:val="FootnoteText"/>
        <w:spacing w:before="60" w:after="60" w:line="240" w:lineRule="auto"/>
        <w:ind w:left="0" w:right="-29" w:firstLine="0"/>
        <w:jc w:val="both"/>
        <w:rPr>
          <w:rFonts w:ascii="Calibri Light" w:hAnsi="Calibri Light"/>
        </w:rPr>
      </w:pPr>
      <w:r w:rsidRPr="00A4281B">
        <w:rPr>
          <w:rStyle w:val="FootnoteReference"/>
          <w:rFonts w:ascii="Calibri Light" w:hAnsi="Calibri Light"/>
          <w:sz w:val="16"/>
          <w:szCs w:val="16"/>
        </w:rPr>
        <w:footnoteRef/>
      </w:r>
      <w:r w:rsidRPr="00A4281B">
        <w:rPr>
          <w:rFonts w:ascii="Calibri Light" w:hAnsi="Calibri Light"/>
        </w:rPr>
        <w:t xml:space="preserve"> </w:t>
      </w:r>
      <w:r w:rsidRPr="00A4281B">
        <w:rPr>
          <w:rFonts w:ascii="Calibri Light" w:hAnsi="Calibri Light" w:cs="Arial"/>
          <w:color w:val="002060"/>
          <w:sz w:val="16"/>
          <w:szCs w:val="16"/>
        </w:rPr>
        <w:t>În contextul prezentului ghid al solicitantului sunt avute în vedere pentru acest criteriu sub</w:t>
      </w:r>
      <w:r w:rsidR="003344C8" w:rsidRPr="00A4281B">
        <w:rPr>
          <w:rFonts w:ascii="Calibri Light" w:hAnsi="Calibri Light" w:cs="Arial"/>
          <w:color w:val="002060"/>
          <w:sz w:val="16"/>
          <w:szCs w:val="16"/>
        </w:rPr>
        <w:t>-</w:t>
      </w:r>
      <w:r w:rsidRPr="00A4281B">
        <w:rPr>
          <w:rFonts w:ascii="Calibri Light" w:hAnsi="Calibri Light" w:cs="Arial"/>
          <w:color w:val="002060"/>
          <w:sz w:val="16"/>
          <w:szCs w:val="16"/>
        </w:rPr>
        <w:t xml:space="preserve">activitățile </w:t>
      </w:r>
      <w:r w:rsidR="003210E6" w:rsidRPr="00A4281B">
        <w:rPr>
          <w:rFonts w:ascii="Calibri Light" w:hAnsi="Calibri Light" w:cs="Arial"/>
          <w:color w:val="002060"/>
          <w:sz w:val="16"/>
          <w:szCs w:val="16"/>
        </w:rPr>
        <w:t>1.2-1.</w:t>
      </w:r>
      <w:r w:rsidR="00ED4462">
        <w:rPr>
          <w:rFonts w:ascii="Calibri Light" w:hAnsi="Calibri Light" w:cs="Arial"/>
          <w:color w:val="002060"/>
          <w:sz w:val="16"/>
          <w:szCs w:val="16"/>
        </w:rPr>
        <w:t>8</w:t>
      </w:r>
      <w:r w:rsidR="00416FF6" w:rsidRPr="00A4281B">
        <w:rPr>
          <w:rFonts w:ascii="Calibri Light" w:hAnsi="Calibri Light" w:cs="Arial"/>
          <w:color w:val="002060"/>
          <w:sz w:val="16"/>
          <w:szCs w:val="16"/>
        </w:rPr>
        <w:t xml:space="preserve">. </w:t>
      </w:r>
      <w:r w:rsidRPr="00A4281B">
        <w:rPr>
          <w:rFonts w:ascii="Calibri Light" w:hAnsi="Calibri Light" w:cs="Arial"/>
          <w:color w:val="002060"/>
          <w:sz w:val="16"/>
          <w:szCs w:val="16"/>
        </w:rPr>
        <w:t xml:space="preserve">menționate în ghidul specific, </w:t>
      </w:r>
      <w:r w:rsidRPr="00A4281B">
        <w:rPr>
          <w:rFonts w:ascii="Calibri Light" w:hAnsi="Calibri Light" w:cs="Arial"/>
          <w:b/>
          <w:color w:val="002060"/>
          <w:sz w:val="16"/>
          <w:szCs w:val="16"/>
        </w:rPr>
        <w:t>capitolul 1.3. Acțiunile sprijinite în cadrul apelului</w:t>
      </w:r>
    </w:p>
  </w:footnote>
  <w:footnote w:id="3">
    <w:p w:rsidR="0074204F" w:rsidRPr="00A4281B" w:rsidRDefault="0074204F" w:rsidP="002800B3">
      <w:pPr>
        <w:pStyle w:val="FootnoteText"/>
        <w:spacing w:before="60" w:after="60" w:line="240" w:lineRule="auto"/>
        <w:ind w:left="90" w:right="-30" w:hanging="90"/>
        <w:jc w:val="both"/>
        <w:rPr>
          <w:rFonts w:ascii="Calibri Light" w:hAnsi="Calibri Light"/>
          <w:color w:val="002060"/>
          <w:sz w:val="16"/>
          <w:szCs w:val="16"/>
        </w:rPr>
      </w:pPr>
      <w:r w:rsidRPr="00A4281B">
        <w:rPr>
          <w:rStyle w:val="FootnoteReference"/>
          <w:rFonts w:ascii="Calibri Light" w:eastAsiaTheme="majorEastAsia" w:hAnsi="Calibri Light"/>
          <w:color w:val="002060"/>
          <w:sz w:val="16"/>
          <w:szCs w:val="16"/>
        </w:rPr>
        <w:footnoteRef/>
      </w:r>
      <w:r w:rsidR="008C6C00" w:rsidRPr="00A4281B">
        <w:rPr>
          <w:rFonts w:ascii="Calibri Light" w:hAnsi="Calibri Light"/>
          <w:color w:val="002060"/>
          <w:sz w:val="16"/>
          <w:szCs w:val="16"/>
        </w:rPr>
        <w:t xml:space="preserve"> </w:t>
      </w:r>
      <w:r w:rsidRPr="00A4281B">
        <w:rPr>
          <w:rFonts w:ascii="Calibri Light" w:hAnsi="Calibri Light" w:cs="Arial"/>
          <w:color w:val="002060"/>
          <w:sz w:val="16"/>
          <w:szCs w:val="16"/>
        </w:rPr>
        <w:t>Condițiile trebuie îndeplinite cumula</w:t>
      </w:r>
      <w:r w:rsidR="00D22BDD" w:rsidRPr="00A4281B">
        <w:rPr>
          <w:rFonts w:ascii="Calibri Light" w:hAnsi="Calibri Light" w:cs="Arial"/>
          <w:color w:val="002060"/>
          <w:sz w:val="16"/>
          <w:szCs w:val="16"/>
        </w:rPr>
        <w:t>tiv. Solicitantul/ beneficiarul</w:t>
      </w:r>
      <w:r w:rsidRPr="00A4281B">
        <w:rPr>
          <w:rFonts w:ascii="Calibri Light" w:hAnsi="Calibri Light" w:cs="Arial"/>
          <w:color w:val="002060"/>
          <w:sz w:val="16"/>
          <w:szCs w:val="16"/>
        </w:rPr>
        <w:t xml:space="preserve"> trebuie să se asigure că </w:t>
      </w:r>
      <w:r w:rsidR="00F6625F" w:rsidRPr="00A4281B">
        <w:rPr>
          <w:rFonts w:ascii="Calibri Light" w:hAnsi="Calibri Light" w:cs="Arial"/>
          <w:color w:val="002060"/>
          <w:sz w:val="16"/>
          <w:szCs w:val="16"/>
        </w:rPr>
        <w:t>participanții</w:t>
      </w:r>
      <w:r w:rsidRPr="00A4281B">
        <w:rPr>
          <w:rFonts w:ascii="Calibri Light" w:hAnsi="Calibri Light" w:cs="Arial"/>
          <w:color w:val="002060"/>
          <w:sz w:val="16"/>
          <w:szCs w:val="16"/>
        </w:rPr>
        <w:t xml:space="preserve"> la </w:t>
      </w:r>
      <w:r w:rsidR="008C6C00" w:rsidRPr="00A4281B">
        <w:rPr>
          <w:rFonts w:ascii="Calibri Light" w:hAnsi="Calibri Light" w:cs="Arial"/>
          <w:color w:val="002060"/>
          <w:sz w:val="16"/>
          <w:szCs w:val="16"/>
        </w:rPr>
        <w:t>operațiuni</w:t>
      </w:r>
      <w:r w:rsidRPr="00A4281B">
        <w:rPr>
          <w:rFonts w:ascii="Calibri Light" w:hAnsi="Calibri Light" w:cs="Arial"/>
          <w:color w:val="002060"/>
          <w:sz w:val="16"/>
          <w:szCs w:val="16"/>
        </w:rPr>
        <w:t xml:space="preserve"> nu au reprezentat grup </w:t>
      </w:r>
      <w:r w:rsidR="00F6625F" w:rsidRPr="00A4281B">
        <w:rPr>
          <w:rFonts w:ascii="Calibri Light" w:hAnsi="Calibri Light" w:cs="Arial"/>
          <w:color w:val="002060"/>
          <w:sz w:val="16"/>
          <w:szCs w:val="16"/>
        </w:rPr>
        <w:t>țintă</w:t>
      </w:r>
      <w:r w:rsidRPr="00A4281B">
        <w:rPr>
          <w:rFonts w:ascii="Calibri Light" w:hAnsi="Calibri Light" w:cs="Arial"/>
          <w:color w:val="002060"/>
          <w:sz w:val="16"/>
          <w:szCs w:val="16"/>
        </w:rPr>
        <w:t xml:space="preserve"> pentru </w:t>
      </w:r>
      <w:r w:rsidR="003436CB" w:rsidRPr="00A4281B">
        <w:rPr>
          <w:rFonts w:ascii="Calibri Light" w:hAnsi="Calibri Light" w:cs="Arial"/>
          <w:color w:val="002060"/>
          <w:sz w:val="16"/>
          <w:szCs w:val="16"/>
        </w:rPr>
        <w:t>aceleași măsuri (</w:t>
      </w:r>
      <w:r w:rsidR="00BF151D" w:rsidRPr="00A4281B">
        <w:rPr>
          <w:rFonts w:ascii="Calibri Light" w:hAnsi="Calibri Light" w:cs="Arial"/>
          <w:color w:val="002060"/>
          <w:sz w:val="16"/>
          <w:szCs w:val="16"/>
        </w:rPr>
        <w:t xml:space="preserve">ex. </w:t>
      </w:r>
      <w:r w:rsidR="003436CB" w:rsidRPr="00A4281B">
        <w:rPr>
          <w:rFonts w:ascii="Calibri Light" w:hAnsi="Calibri Light" w:cs="Arial"/>
          <w:color w:val="002060"/>
          <w:sz w:val="16"/>
          <w:szCs w:val="16"/>
        </w:rPr>
        <w:t xml:space="preserve">servicii de </w:t>
      </w:r>
      <w:r w:rsidR="00F66266" w:rsidRPr="006C220F">
        <w:rPr>
          <w:rFonts w:ascii="Calibri Light" w:hAnsi="Calibri Light"/>
          <w:i/>
          <w:color w:val="002060"/>
          <w:sz w:val="16"/>
          <w:szCs w:val="16"/>
        </w:rPr>
        <w:t>prevenție, depistare precoce, diagnostic și tratament precoce al cancerului colorectal</w:t>
      </w:r>
      <w:r w:rsidR="00BF151D" w:rsidRPr="00A4281B">
        <w:rPr>
          <w:rFonts w:ascii="Calibri Light" w:hAnsi="Calibri Light" w:cs="Arial"/>
          <w:color w:val="002060"/>
          <w:sz w:val="16"/>
          <w:szCs w:val="16"/>
        </w:rPr>
        <w:t xml:space="preserve">, </w:t>
      </w:r>
      <w:r w:rsidR="00D22BDD" w:rsidRPr="00A4281B">
        <w:rPr>
          <w:rFonts w:ascii="Calibri Light" w:hAnsi="Calibri Light" w:cs="Arial"/>
          <w:color w:val="002060"/>
          <w:sz w:val="16"/>
          <w:szCs w:val="16"/>
        </w:rPr>
        <w:t>etc.</w:t>
      </w:r>
      <w:r w:rsidR="003436CB" w:rsidRPr="00A4281B">
        <w:rPr>
          <w:rFonts w:ascii="Calibri Light" w:hAnsi="Calibri Light" w:cs="Arial"/>
          <w:color w:val="002060"/>
          <w:sz w:val="16"/>
          <w:szCs w:val="16"/>
        </w:rPr>
        <w:t xml:space="preserve">) </w:t>
      </w:r>
      <w:r w:rsidR="003436CB" w:rsidRPr="00A4281B">
        <w:rPr>
          <w:rFonts w:ascii="Calibri Light" w:hAnsi="Calibri Light" w:cs="Arial"/>
          <w:color w:val="002060"/>
          <w:sz w:val="16"/>
          <w:szCs w:val="16"/>
          <w:u w:val="single"/>
        </w:rPr>
        <w:t xml:space="preserve">în </w:t>
      </w:r>
      <w:r w:rsidR="008C6C00" w:rsidRPr="00A4281B">
        <w:rPr>
          <w:rFonts w:ascii="Calibri Light" w:hAnsi="Calibri Light" w:cs="Arial"/>
          <w:color w:val="002060"/>
          <w:sz w:val="16"/>
          <w:szCs w:val="16"/>
          <w:u w:val="single"/>
        </w:rPr>
        <w:t>acel</w:t>
      </w:r>
      <w:r w:rsidR="00760363" w:rsidRPr="00A4281B">
        <w:rPr>
          <w:rFonts w:ascii="Calibri Light" w:hAnsi="Calibri Light" w:cs="Arial"/>
          <w:color w:val="002060"/>
          <w:sz w:val="16"/>
          <w:szCs w:val="16"/>
          <w:u w:val="single"/>
        </w:rPr>
        <w:t>ași</w:t>
      </w:r>
      <w:r w:rsidR="003436CB" w:rsidRPr="00A4281B">
        <w:rPr>
          <w:rFonts w:ascii="Calibri Light" w:hAnsi="Calibri Light" w:cs="Arial"/>
          <w:color w:val="002060"/>
          <w:sz w:val="16"/>
          <w:szCs w:val="16"/>
          <w:u w:val="single"/>
        </w:rPr>
        <w:t xml:space="preserve"> timp</w:t>
      </w:r>
      <w:r w:rsidRPr="00A4281B">
        <w:rPr>
          <w:rFonts w:ascii="Calibri Light" w:hAnsi="Calibri Light" w:cs="Arial"/>
          <w:color w:val="002060"/>
          <w:sz w:val="16"/>
          <w:szCs w:val="16"/>
        </w:rPr>
        <w:t xml:space="preserve">, </w:t>
      </w:r>
      <w:proofErr w:type="spellStart"/>
      <w:r w:rsidRPr="00A4281B">
        <w:rPr>
          <w:rFonts w:ascii="Calibri Light" w:hAnsi="Calibri Light" w:cs="Arial"/>
          <w:color w:val="002060"/>
          <w:sz w:val="16"/>
          <w:szCs w:val="16"/>
          <w:u w:val="single"/>
        </w:rPr>
        <w:t>cofinanţate</w:t>
      </w:r>
      <w:proofErr w:type="spellEnd"/>
      <w:r w:rsidRPr="00A4281B">
        <w:rPr>
          <w:rFonts w:ascii="Calibri Light" w:hAnsi="Calibri Light" w:cs="Arial"/>
          <w:color w:val="002060"/>
          <w:sz w:val="16"/>
          <w:szCs w:val="16"/>
          <w:u w:val="single"/>
        </w:rPr>
        <w:t xml:space="preserve"> din fonduri</w:t>
      </w:r>
      <w:r w:rsidRPr="00A4281B">
        <w:rPr>
          <w:rFonts w:ascii="Calibri Light" w:hAnsi="Calibri Light" w:cs="Arial"/>
          <w:color w:val="002060"/>
          <w:sz w:val="16"/>
          <w:szCs w:val="16"/>
        </w:rPr>
        <w:t xml:space="preserve"> </w:t>
      </w:r>
      <w:r w:rsidRPr="00A4281B">
        <w:rPr>
          <w:rFonts w:ascii="Calibri Light" w:hAnsi="Calibri Light" w:cs="Arial"/>
          <w:color w:val="002060"/>
          <w:sz w:val="16"/>
          <w:szCs w:val="16"/>
          <w:u w:val="single"/>
        </w:rPr>
        <w:t>nerambursabile</w:t>
      </w:r>
      <w:r w:rsidRPr="00A4281B">
        <w:rPr>
          <w:rFonts w:ascii="Calibri Light" w:hAnsi="Calibri Light" w:cs="Arial"/>
          <w:color w:val="002060"/>
          <w:sz w:val="16"/>
          <w:szCs w:val="16"/>
        </w:rPr>
        <w:t xml:space="preserve">. În cazul în care, în implementare, se constată încălcarea acestui criteriu, contractul de </w:t>
      </w:r>
      <w:r w:rsidR="008C6C00" w:rsidRPr="00A4281B">
        <w:rPr>
          <w:rFonts w:ascii="Calibri Light" w:hAnsi="Calibri Light" w:cs="Arial"/>
          <w:color w:val="002060"/>
          <w:sz w:val="16"/>
          <w:szCs w:val="16"/>
        </w:rPr>
        <w:t>finanțare</w:t>
      </w:r>
      <w:r w:rsidRPr="00A4281B">
        <w:rPr>
          <w:rFonts w:ascii="Calibri Light" w:hAnsi="Calibri Light" w:cs="Arial"/>
          <w:color w:val="002060"/>
          <w:sz w:val="16"/>
          <w:szCs w:val="16"/>
        </w:rPr>
        <w:t xml:space="preserve"> va fi reziliat, conform prevederilor legale în vigoare</w:t>
      </w:r>
      <w:r w:rsidR="00095C00" w:rsidRPr="00A4281B">
        <w:rPr>
          <w:rFonts w:ascii="Calibri Light" w:hAnsi="Calibri Light" w:cs="Arial"/>
          <w:color w:val="002060"/>
          <w:sz w:val="16"/>
          <w:szCs w:val="16"/>
        </w:rPr>
        <w:t>.</w:t>
      </w:r>
    </w:p>
  </w:footnote>
  <w:footnote w:id="4">
    <w:p w:rsidR="00ED4462" w:rsidRPr="00783C31" w:rsidRDefault="00ED4462" w:rsidP="00DB41EB">
      <w:pPr>
        <w:pStyle w:val="FootnoteText"/>
        <w:rPr>
          <w:rFonts w:ascii="Calibri Light" w:hAnsi="Calibri Light"/>
          <w:color w:val="002060"/>
          <w:sz w:val="16"/>
          <w:szCs w:val="16"/>
        </w:rPr>
      </w:pPr>
      <w:r w:rsidRPr="0034077E">
        <w:rPr>
          <w:rStyle w:val="FootnoteReference"/>
          <w:rFonts w:ascii="Calibri Light" w:hAnsi="Calibri Light"/>
          <w:color w:val="002060"/>
          <w:sz w:val="16"/>
          <w:szCs w:val="16"/>
        </w:rPr>
        <w:footnoteRef/>
      </w:r>
      <w:r w:rsidRPr="0034077E">
        <w:rPr>
          <w:rFonts w:ascii="Calibri Light" w:hAnsi="Calibri Light"/>
          <w:color w:val="002060"/>
          <w:sz w:val="16"/>
          <w:szCs w:val="16"/>
        </w:rPr>
        <w:t xml:space="preserve"> Marjă de eroare </w:t>
      </w:r>
      <w:r w:rsidRPr="00550769">
        <w:rPr>
          <w:rFonts w:ascii="Calibri Light" w:hAnsi="Calibri Light"/>
          <w:color w:val="002060"/>
          <w:sz w:val="16"/>
          <w:szCs w:val="16"/>
        </w:rPr>
        <w:t>este de maximum 10% din numărul total de teste</w:t>
      </w:r>
      <w:r w:rsidRPr="0034077E">
        <w:rPr>
          <w:rFonts w:ascii="Calibri Light" w:hAnsi="Calibri Light"/>
          <w:color w:val="002060"/>
          <w:sz w:val="16"/>
          <w:szCs w:val="16"/>
        </w:rPr>
        <w:t xml:space="preserve"> </w:t>
      </w:r>
      <w:r>
        <w:rPr>
          <w:rFonts w:ascii="Calibri Light" w:hAnsi="Calibri Light"/>
          <w:color w:val="002060"/>
          <w:sz w:val="16"/>
          <w:szCs w:val="16"/>
        </w:rPr>
        <w:t>de hemoragii oculte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15:restartNumberingAfterBreak="0">
    <w:nsid w:val="02650705"/>
    <w:multiLevelType w:val="hybridMultilevel"/>
    <w:tmpl w:val="13BEC616"/>
    <w:lvl w:ilvl="0" w:tplc="04180009">
      <w:start w:val="1"/>
      <w:numFmt w:val="bullet"/>
      <w:lvlText w:val=""/>
      <w:lvlJc w:val="left"/>
      <w:pPr>
        <w:ind w:left="0" w:hanging="360"/>
      </w:pPr>
      <w:rPr>
        <w:rFonts w:ascii="Wingdings" w:hAnsi="Wingdings" w:hint="default"/>
        <w:color w:val="FFC000"/>
        <w:sz w:val="1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15:restartNumberingAfterBreak="0">
    <w:nsid w:val="08AB4224"/>
    <w:multiLevelType w:val="hybridMultilevel"/>
    <w:tmpl w:val="62224488"/>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FE44CD7"/>
    <w:multiLevelType w:val="hybridMultilevel"/>
    <w:tmpl w:val="0D1A2036"/>
    <w:lvl w:ilvl="0" w:tplc="146014B0">
      <w:start w:val="1"/>
      <w:numFmt w:val="bullet"/>
      <w:lvlText w:val=""/>
      <w:lvlJc w:val="left"/>
      <w:pPr>
        <w:ind w:left="720" w:hanging="360"/>
      </w:pPr>
      <w:rPr>
        <w:rFonts w:ascii="Wingdings 3" w:hAnsi="Wingdings 3" w:hint="default"/>
        <w:color w:val="FFC000"/>
        <w:sz w:val="16"/>
        <w:szCs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0AD7290"/>
    <w:multiLevelType w:val="hybridMultilevel"/>
    <w:tmpl w:val="A6688C4C"/>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2851BD1"/>
    <w:multiLevelType w:val="hybridMultilevel"/>
    <w:tmpl w:val="C52CDF6A"/>
    <w:lvl w:ilvl="0" w:tplc="F94EC60A">
      <w:start w:val="1"/>
      <w:numFmt w:val="decimal"/>
      <w:lvlText w:val="%1."/>
      <w:lvlJc w:val="left"/>
      <w:pPr>
        <w:ind w:left="1068" w:hanging="360"/>
      </w:pPr>
      <w:rPr>
        <w:rFonts w:ascii="Trebuchet MS" w:hAnsi="Trebuchet MS" w:hint="default"/>
        <w:caps w:val="0"/>
        <w:strike w:val="0"/>
        <w:dstrike w:val="0"/>
        <w:vanish w:val="0"/>
        <w:color w:val="002060"/>
        <w:sz w:val="22"/>
        <w:vertAlign w:val="baseline"/>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2E51229"/>
    <w:multiLevelType w:val="hybridMultilevel"/>
    <w:tmpl w:val="33907CD6"/>
    <w:lvl w:ilvl="0" w:tplc="C340FAB6">
      <w:start w:val="1"/>
      <w:numFmt w:val="bullet"/>
      <w:lvlText w:val=""/>
      <w:lvlJc w:val="left"/>
      <w:pPr>
        <w:ind w:left="0" w:hanging="360"/>
      </w:pPr>
      <w:rPr>
        <w:rFonts w:ascii="Wingdings 3" w:hAnsi="Wingdings 3" w:hint="default"/>
        <w:color w:val="FFC000"/>
        <w:sz w:val="1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15:restartNumberingAfterBreak="0">
    <w:nsid w:val="16E87881"/>
    <w:multiLevelType w:val="hybridMultilevel"/>
    <w:tmpl w:val="99746646"/>
    <w:lvl w:ilvl="0" w:tplc="309888FE">
      <w:start w:val="1"/>
      <w:numFmt w:val="bullet"/>
      <w:lvlText w:val=""/>
      <w:lvlJc w:val="left"/>
      <w:pPr>
        <w:ind w:left="0" w:hanging="360"/>
      </w:pPr>
      <w:rPr>
        <w:rFonts w:ascii="Wingdings" w:hAnsi="Wingdings" w:hint="default"/>
        <w:color w:val="17365D" w:themeColor="text2" w:themeShade="BF"/>
        <w:sz w:val="1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17F67880"/>
    <w:multiLevelType w:val="hybridMultilevel"/>
    <w:tmpl w:val="129E89E8"/>
    <w:lvl w:ilvl="0" w:tplc="146014B0">
      <w:start w:val="1"/>
      <w:numFmt w:val="bullet"/>
      <w:lvlText w:val=""/>
      <w:lvlJc w:val="left"/>
      <w:pPr>
        <w:ind w:left="720" w:hanging="360"/>
      </w:pPr>
      <w:rPr>
        <w:rFonts w:ascii="Wingdings 3" w:hAnsi="Wingdings 3" w:hint="default"/>
        <w:color w:val="FFC000"/>
        <w:sz w:val="16"/>
        <w:szCs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81220B5"/>
    <w:multiLevelType w:val="hybridMultilevel"/>
    <w:tmpl w:val="FDA4288A"/>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8CE5C01"/>
    <w:multiLevelType w:val="hybridMultilevel"/>
    <w:tmpl w:val="934070BA"/>
    <w:lvl w:ilvl="0" w:tplc="8CE25600">
      <w:start w:val="1"/>
      <w:numFmt w:val="lowerLetter"/>
      <w:lvlText w:val="%1)"/>
      <w:lvlJc w:val="left"/>
      <w:pPr>
        <w:ind w:left="2160" w:hanging="360"/>
      </w:pPr>
      <w:rPr>
        <w:rFonts w:ascii="Calibri" w:hAnsi="Calibri" w:hint="default"/>
        <w:color w:val="auto"/>
        <w:sz w:val="22"/>
      </w:rPr>
    </w:lvl>
    <w:lvl w:ilvl="1" w:tplc="04180019">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5" w15:restartNumberingAfterBreak="0">
    <w:nsid w:val="1C867631"/>
    <w:multiLevelType w:val="hybridMultilevel"/>
    <w:tmpl w:val="1B98F1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81D210E"/>
    <w:multiLevelType w:val="hybridMultilevel"/>
    <w:tmpl w:val="855EF966"/>
    <w:lvl w:ilvl="0" w:tplc="0418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FF911A4"/>
    <w:multiLevelType w:val="hybridMultilevel"/>
    <w:tmpl w:val="D6E499C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21" w15:restartNumberingAfterBreak="0">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D8027BF"/>
    <w:multiLevelType w:val="hybridMultilevel"/>
    <w:tmpl w:val="214247BE"/>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3F97567F"/>
    <w:multiLevelType w:val="hybridMultilevel"/>
    <w:tmpl w:val="FA485F7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EAA0B2D"/>
    <w:multiLevelType w:val="hybridMultilevel"/>
    <w:tmpl w:val="70DE5A7E"/>
    <w:lvl w:ilvl="0" w:tplc="B30081C2">
      <w:start w:val="1"/>
      <w:numFmt w:val="upperLetter"/>
      <w:lvlText w:val="%1."/>
      <w:lvlJc w:val="left"/>
      <w:pPr>
        <w:ind w:left="360" w:hanging="360"/>
      </w:pPr>
      <w:rPr>
        <w:rFonts w:hint="default"/>
        <w:color w:val="002060"/>
        <w:sz w:val="18"/>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28D29AF"/>
    <w:multiLevelType w:val="hybridMultilevel"/>
    <w:tmpl w:val="2CC0381E"/>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5ACF7153"/>
    <w:multiLevelType w:val="hybridMultilevel"/>
    <w:tmpl w:val="CC3A7688"/>
    <w:lvl w:ilvl="0" w:tplc="04090003">
      <w:start w:val="1"/>
      <w:numFmt w:val="bullet"/>
      <w:lvlText w:val="o"/>
      <w:lvlJc w:val="left"/>
      <w:pPr>
        <w:ind w:left="360" w:hanging="360"/>
      </w:pPr>
      <w:rPr>
        <w:rFonts w:ascii="Courier New" w:hAnsi="Courier New" w:cs="Courier New" w:hint="default"/>
      </w:rPr>
    </w:lvl>
    <w:lvl w:ilvl="1" w:tplc="9DCE93A6">
      <w:numFmt w:val="bullet"/>
      <w:lvlText w:val="-"/>
      <w:lvlJc w:val="left"/>
      <w:pPr>
        <w:ind w:left="1080" w:hanging="360"/>
      </w:pPr>
      <w:rPr>
        <w:rFonts w:ascii="Trebuchet MS" w:eastAsia="Calibri" w:hAnsi="Trebuchet MS" w:cs="Calibri" w:hint="default"/>
        <w:sz w:val="2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3" w15:restartNumberingAfterBreak="0">
    <w:nsid w:val="5FB448A4"/>
    <w:multiLevelType w:val="hybridMultilevel"/>
    <w:tmpl w:val="171600D8"/>
    <w:lvl w:ilvl="0" w:tplc="0418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765462"/>
    <w:multiLevelType w:val="hybridMultilevel"/>
    <w:tmpl w:val="11F691DA"/>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66010387"/>
    <w:multiLevelType w:val="hybridMultilevel"/>
    <w:tmpl w:val="1E26F0D8"/>
    <w:lvl w:ilvl="0" w:tplc="04180003">
      <w:start w:val="1"/>
      <w:numFmt w:val="bullet"/>
      <w:lvlText w:val="o"/>
      <w:lvlJc w:val="left"/>
      <w:pPr>
        <w:ind w:left="0" w:hanging="360"/>
      </w:pPr>
      <w:rPr>
        <w:rFonts w:ascii="Courier New" w:hAnsi="Courier New" w:cs="Courier New" w:hint="default"/>
        <w:color w:val="FFC000"/>
        <w:sz w:val="1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6" w15:restartNumberingAfterBreak="0">
    <w:nsid w:val="683045E6"/>
    <w:multiLevelType w:val="hybridMultilevel"/>
    <w:tmpl w:val="BD364A9C"/>
    <w:lvl w:ilvl="0" w:tplc="0418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6CE1410D"/>
    <w:multiLevelType w:val="hybridMultilevel"/>
    <w:tmpl w:val="B628C8F8"/>
    <w:lvl w:ilvl="0" w:tplc="C340FAB6">
      <w:start w:val="1"/>
      <w:numFmt w:val="bullet"/>
      <w:lvlText w:val=""/>
      <w:lvlJc w:val="left"/>
      <w:pPr>
        <w:ind w:left="360" w:hanging="360"/>
      </w:pPr>
      <w:rPr>
        <w:rFonts w:ascii="Wingdings 3" w:hAnsi="Wingdings 3" w:hint="default"/>
        <w:color w:val="FFC000"/>
        <w:sz w:val="18"/>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0"/>
  </w:num>
  <w:num w:numId="4">
    <w:abstractNumId w:val="1"/>
  </w:num>
  <w:num w:numId="5">
    <w:abstractNumId w:val="39"/>
  </w:num>
  <w:num w:numId="6">
    <w:abstractNumId w:val="28"/>
  </w:num>
  <w:num w:numId="7">
    <w:abstractNumId w:val="20"/>
  </w:num>
  <w:num w:numId="8">
    <w:abstractNumId w:val="10"/>
  </w:num>
  <w:num w:numId="9">
    <w:abstractNumId w:val="10"/>
  </w:num>
  <w:num w:numId="10">
    <w:abstractNumId w:val="10"/>
  </w:num>
  <w:num w:numId="11">
    <w:abstractNumId w:val="32"/>
  </w:num>
  <w:num w:numId="12">
    <w:abstractNumId w:val="9"/>
  </w:num>
  <w:num w:numId="13">
    <w:abstractNumId w:val="38"/>
  </w:num>
  <w:num w:numId="14">
    <w:abstractNumId w:val="27"/>
  </w:num>
  <w:num w:numId="15">
    <w:abstractNumId w:val="41"/>
  </w:num>
  <w:num w:numId="16">
    <w:abstractNumId w:val="23"/>
  </w:num>
  <w:num w:numId="17">
    <w:abstractNumId w:val="37"/>
  </w:num>
  <w:num w:numId="18">
    <w:abstractNumId w:val="29"/>
  </w:num>
  <w:num w:numId="19">
    <w:abstractNumId w:val="19"/>
  </w:num>
  <w:num w:numId="20">
    <w:abstractNumId w:val="25"/>
  </w:num>
  <w:num w:numId="21">
    <w:abstractNumId w:val="42"/>
  </w:num>
  <w:num w:numId="22">
    <w:abstractNumId w:val="15"/>
  </w:num>
  <w:num w:numId="23">
    <w:abstractNumId w:val="40"/>
  </w:num>
  <w:num w:numId="24">
    <w:abstractNumId w:val="21"/>
  </w:num>
  <w:num w:numId="25">
    <w:abstractNumId w:val="16"/>
  </w:num>
  <w:num w:numId="26">
    <w:abstractNumId w:val="43"/>
  </w:num>
  <w:num w:numId="27">
    <w:abstractNumId w:val="8"/>
  </w:num>
  <w:num w:numId="28">
    <w:abstractNumId w:val="24"/>
  </w:num>
  <w:num w:numId="29">
    <w:abstractNumId w:val="26"/>
  </w:num>
  <w:num w:numId="30">
    <w:abstractNumId w:val="4"/>
  </w:num>
  <w:num w:numId="31">
    <w:abstractNumId w:val="17"/>
  </w:num>
  <w:num w:numId="32">
    <w:abstractNumId w:val="5"/>
  </w:num>
  <w:num w:numId="33">
    <w:abstractNumId w:val="36"/>
  </w:num>
  <w:num w:numId="34">
    <w:abstractNumId w:val="30"/>
  </w:num>
  <w:num w:numId="35">
    <w:abstractNumId w:val="31"/>
  </w:num>
  <w:num w:numId="36">
    <w:abstractNumId w:val="7"/>
  </w:num>
  <w:num w:numId="37">
    <w:abstractNumId w:val="14"/>
  </w:num>
  <w:num w:numId="38">
    <w:abstractNumId w:val="12"/>
  </w:num>
  <w:num w:numId="39">
    <w:abstractNumId w:val="18"/>
  </w:num>
  <w:num w:numId="40">
    <w:abstractNumId w:val="6"/>
  </w:num>
  <w:num w:numId="41">
    <w:abstractNumId w:val="33"/>
  </w:num>
  <w:num w:numId="42">
    <w:abstractNumId w:val="35"/>
  </w:num>
  <w:num w:numId="43">
    <w:abstractNumId w:val="3"/>
  </w:num>
  <w:num w:numId="44">
    <w:abstractNumId w:val="11"/>
  </w:num>
  <w:num w:numId="45">
    <w:abstractNumId w:val="13"/>
  </w:num>
  <w:num w:numId="46">
    <w:abstractNumId w:val="34"/>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2156E"/>
    <w:rsid w:val="00032768"/>
    <w:rsid w:val="00073582"/>
    <w:rsid w:val="00073B96"/>
    <w:rsid w:val="00073E58"/>
    <w:rsid w:val="00095BF5"/>
    <w:rsid w:val="00095C00"/>
    <w:rsid w:val="00096BB8"/>
    <w:rsid w:val="000A015D"/>
    <w:rsid w:val="000A114B"/>
    <w:rsid w:val="000A509A"/>
    <w:rsid w:val="000C1FAB"/>
    <w:rsid w:val="000C4DCD"/>
    <w:rsid w:val="000D059A"/>
    <w:rsid w:val="000D7ED5"/>
    <w:rsid w:val="000E0359"/>
    <w:rsid w:val="000E3DC8"/>
    <w:rsid w:val="000F3BE6"/>
    <w:rsid w:val="000F6D80"/>
    <w:rsid w:val="001005BA"/>
    <w:rsid w:val="001115B4"/>
    <w:rsid w:val="0011697A"/>
    <w:rsid w:val="00142F68"/>
    <w:rsid w:val="00143AB6"/>
    <w:rsid w:val="001448C3"/>
    <w:rsid w:val="00144E93"/>
    <w:rsid w:val="00152E53"/>
    <w:rsid w:val="001546F8"/>
    <w:rsid w:val="0015631D"/>
    <w:rsid w:val="00172EC8"/>
    <w:rsid w:val="00174AD5"/>
    <w:rsid w:val="00182390"/>
    <w:rsid w:val="00190E9B"/>
    <w:rsid w:val="0019560C"/>
    <w:rsid w:val="001B6D11"/>
    <w:rsid w:val="001C2E64"/>
    <w:rsid w:val="001C4FA8"/>
    <w:rsid w:val="00203840"/>
    <w:rsid w:val="00205522"/>
    <w:rsid w:val="002228BE"/>
    <w:rsid w:val="00226E57"/>
    <w:rsid w:val="00236418"/>
    <w:rsid w:val="0027011E"/>
    <w:rsid w:val="0027422D"/>
    <w:rsid w:val="0027529F"/>
    <w:rsid w:val="002800B3"/>
    <w:rsid w:val="00283ACF"/>
    <w:rsid w:val="002869C8"/>
    <w:rsid w:val="002C3357"/>
    <w:rsid w:val="002D3022"/>
    <w:rsid w:val="002D4E28"/>
    <w:rsid w:val="002E4ADD"/>
    <w:rsid w:val="002F4BB9"/>
    <w:rsid w:val="003210E6"/>
    <w:rsid w:val="003268A4"/>
    <w:rsid w:val="0033052B"/>
    <w:rsid w:val="003344C8"/>
    <w:rsid w:val="003405D7"/>
    <w:rsid w:val="003436CB"/>
    <w:rsid w:val="003451CB"/>
    <w:rsid w:val="0034778A"/>
    <w:rsid w:val="00354355"/>
    <w:rsid w:val="00362E1F"/>
    <w:rsid w:val="0037134E"/>
    <w:rsid w:val="003723EC"/>
    <w:rsid w:val="00375140"/>
    <w:rsid w:val="00394DD1"/>
    <w:rsid w:val="003B3CE1"/>
    <w:rsid w:val="003B64E6"/>
    <w:rsid w:val="003C3179"/>
    <w:rsid w:val="003C798B"/>
    <w:rsid w:val="003D3DC6"/>
    <w:rsid w:val="003D778C"/>
    <w:rsid w:val="004031B9"/>
    <w:rsid w:val="00416FF6"/>
    <w:rsid w:val="00420B32"/>
    <w:rsid w:val="00421577"/>
    <w:rsid w:val="0043487B"/>
    <w:rsid w:val="00440B4A"/>
    <w:rsid w:val="00455105"/>
    <w:rsid w:val="00470EAA"/>
    <w:rsid w:val="00471ABD"/>
    <w:rsid w:val="00473864"/>
    <w:rsid w:val="00477C12"/>
    <w:rsid w:val="00477F26"/>
    <w:rsid w:val="00485F09"/>
    <w:rsid w:val="004A44E4"/>
    <w:rsid w:val="004A46FE"/>
    <w:rsid w:val="004B3F1A"/>
    <w:rsid w:val="004C2813"/>
    <w:rsid w:val="004D613B"/>
    <w:rsid w:val="004F0638"/>
    <w:rsid w:val="004F21A8"/>
    <w:rsid w:val="005029F7"/>
    <w:rsid w:val="00506F11"/>
    <w:rsid w:val="00510E6E"/>
    <w:rsid w:val="005152CC"/>
    <w:rsid w:val="00544D8F"/>
    <w:rsid w:val="00555307"/>
    <w:rsid w:val="00560D36"/>
    <w:rsid w:val="00566882"/>
    <w:rsid w:val="0057480C"/>
    <w:rsid w:val="00584808"/>
    <w:rsid w:val="00590699"/>
    <w:rsid w:val="00594844"/>
    <w:rsid w:val="005A5F88"/>
    <w:rsid w:val="005C60F5"/>
    <w:rsid w:val="005C676B"/>
    <w:rsid w:val="005E4142"/>
    <w:rsid w:val="005E5C45"/>
    <w:rsid w:val="005F5BB6"/>
    <w:rsid w:val="00607BF6"/>
    <w:rsid w:val="00624E68"/>
    <w:rsid w:val="00643A69"/>
    <w:rsid w:val="0065464C"/>
    <w:rsid w:val="00662192"/>
    <w:rsid w:val="00662794"/>
    <w:rsid w:val="00670961"/>
    <w:rsid w:val="00680E1C"/>
    <w:rsid w:val="00695171"/>
    <w:rsid w:val="006B0018"/>
    <w:rsid w:val="006B2B41"/>
    <w:rsid w:val="006B38DB"/>
    <w:rsid w:val="006B4D53"/>
    <w:rsid w:val="006B777A"/>
    <w:rsid w:val="006C220F"/>
    <w:rsid w:val="006C49F6"/>
    <w:rsid w:val="006C699B"/>
    <w:rsid w:val="006C70C0"/>
    <w:rsid w:val="006E33D0"/>
    <w:rsid w:val="006E79B7"/>
    <w:rsid w:val="006F0911"/>
    <w:rsid w:val="0072116F"/>
    <w:rsid w:val="00722534"/>
    <w:rsid w:val="0074204F"/>
    <w:rsid w:val="00760363"/>
    <w:rsid w:val="0076467D"/>
    <w:rsid w:val="0076796F"/>
    <w:rsid w:val="00772243"/>
    <w:rsid w:val="00780B31"/>
    <w:rsid w:val="0078416B"/>
    <w:rsid w:val="007A1710"/>
    <w:rsid w:val="007A1CC5"/>
    <w:rsid w:val="007B1568"/>
    <w:rsid w:val="007B1D75"/>
    <w:rsid w:val="007B7F69"/>
    <w:rsid w:val="007D12F8"/>
    <w:rsid w:val="007D3863"/>
    <w:rsid w:val="007D7B4D"/>
    <w:rsid w:val="007E1E58"/>
    <w:rsid w:val="00806202"/>
    <w:rsid w:val="00820F60"/>
    <w:rsid w:val="00836E2F"/>
    <w:rsid w:val="0087640C"/>
    <w:rsid w:val="00882807"/>
    <w:rsid w:val="00883A81"/>
    <w:rsid w:val="00895669"/>
    <w:rsid w:val="0089663B"/>
    <w:rsid w:val="0089742C"/>
    <w:rsid w:val="008B43F5"/>
    <w:rsid w:val="008B44E2"/>
    <w:rsid w:val="008B7E5B"/>
    <w:rsid w:val="008C6C00"/>
    <w:rsid w:val="008D103B"/>
    <w:rsid w:val="008D3F0F"/>
    <w:rsid w:val="008D7C62"/>
    <w:rsid w:val="008F0AE2"/>
    <w:rsid w:val="008F27F9"/>
    <w:rsid w:val="008F749E"/>
    <w:rsid w:val="00903E8A"/>
    <w:rsid w:val="009062C1"/>
    <w:rsid w:val="009263D4"/>
    <w:rsid w:val="00965BEE"/>
    <w:rsid w:val="00993BEE"/>
    <w:rsid w:val="009A1AE9"/>
    <w:rsid w:val="009B5019"/>
    <w:rsid w:val="009B6FA3"/>
    <w:rsid w:val="009D0911"/>
    <w:rsid w:val="009D167C"/>
    <w:rsid w:val="009E09D7"/>
    <w:rsid w:val="009F7A4B"/>
    <w:rsid w:val="00A019C9"/>
    <w:rsid w:val="00A020E6"/>
    <w:rsid w:val="00A11AE9"/>
    <w:rsid w:val="00A12FD0"/>
    <w:rsid w:val="00A20EB3"/>
    <w:rsid w:val="00A25CA6"/>
    <w:rsid w:val="00A40160"/>
    <w:rsid w:val="00A4281B"/>
    <w:rsid w:val="00A439D6"/>
    <w:rsid w:val="00A44006"/>
    <w:rsid w:val="00A44D86"/>
    <w:rsid w:val="00A57F85"/>
    <w:rsid w:val="00A609C0"/>
    <w:rsid w:val="00A64B4E"/>
    <w:rsid w:val="00A65647"/>
    <w:rsid w:val="00A83FF6"/>
    <w:rsid w:val="00AA027F"/>
    <w:rsid w:val="00AA1824"/>
    <w:rsid w:val="00AA513F"/>
    <w:rsid w:val="00AA52E0"/>
    <w:rsid w:val="00AB2358"/>
    <w:rsid w:val="00AB4DE2"/>
    <w:rsid w:val="00AB57E6"/>
    <w:rsid w:val="00AB60E7"/>
    <w:rsid w:val="00AC5F6A"/>
    <w:rsid w:val="00AE3FE8"/>
    <w:rsid w:val="00AE727B"/>
    <w:rsid w:val="00AF3FE0"/>
    <w:rsid w:val="00AF6F6C"/>
    <w:rsid w:val="00B0466F"/>
    <w:rsid w:val="00B10F02"/>
    <w:rsid w:val="00B13AA5"/>
    <w:rsid w:val="00B14F26"/>
    <w:rsid w:val="00B3000C"/>
    <w:rsid w:val="00B300DB"/>
    <w:rsid w:val="00B47009"/>
    <w:rsid w:val="00B50FCD"/>
    <w:rsid w:val="00B6116B"/>
    <w:rsid w:val="00B633A9"/>
    <w:rsid w:val="00B656E2"/>
    <w:rsid w:val="00B65EAB"/>
    <w:rsid w:val="00B70634"/>
    <w:rsid w:val="00B76A8B"/>
    <w:rsid w:val="00BA52E2"/>
    <w:rsid w:val="00BB328F"/>
    <w:rsid w:val="00BB64C0"/>
    <w:rsid w:val="00BC5298"/>
    <w:rsid w:val="00BC7385"/>
    <w:rsid w:val="00BE1898"/>
    <w:rsid w:val="00BE6E77"/>
    <w:rsid w:val="00BF151D"/>
    <w:rsid w:val="00C01A73"/>
    <w:rsid w:val="00C1055A"/>
    <w:rsid w:val="00C11658"/>
    <w:rsid w:val="00C124BE"/>
    <w:rsid w:val="00C2613A"/>
    <w:rsid w:val="00C425B2"/>
    <w:rsid w:val="00C50F2E"/>
    <w:rsid w:val="00C51E37"/>
    <w:rsid w:val="00C5311F"/>
    <w:rsid w:val="00C5391B"/>
    <w:rsid w:val="00C61F17"/>
    <w:rsid w:val="00C65010"/>
    <w:rsid w:val="00C75CC7"/>
    <w:rsid w:val="00C771FF"/>
    <w:rsid w:val="00C92C19"/>
    <w:rsid w:val="00CA346B"/>
    <w:rsid w:val="00CB6E22"/>
    <w:rsid w:val="00CC1411"/>
    <w:rsid w:val="00CD3D9A"/>
    <w:rsid w:val="00CE6F37"/>
    <w:rsid w:val="00D111F6"/>
    <w:rsid w:val="00D11E42"/>
    <w:rsid w:val="00D22A6F"/>
    <w:rsid w:val="00D22BDD"/>
    <w:rsid w:val="00D24DEE"/>
    <w:rsid w:val="00D25A19"/>
    <w:rsid w:val="00D32029"/>
    <w:rsid w:val="00D51FC9"/>
    <w:rsid w:val="00D60850"/>
    <w:rsid w:val="00D64CDB"/>
    <w:rsid w:val="00D7147A"/>
    <w:rsid w:val="00D71EDD"/>
    <w:rsid w:val="00D743EF"/>
    <w:rsid w:val="00D74CD7"/>
    <w:rsid w:val="00D93442"/>
    <w:rsid w:val="00DA4B4C"/>
    <w:rsid w:val="00DA7AF1"/>
    <w:rsid w:val="00DB003C"/>
    <w:rsid w:val="00DB2A1F"/>
    <w:rsid w:val="00DB41EB"/>
    <w:rsid w:val="00DC58E4"/>
    <w:rsid w:val="00DF02A8"/>
    <w:rsid w:val="00DF1580"/>
    <w:rsid w:val="00DF4A7E"/>
    <w:rsid w:val="00E02972"/>
    <w:rsid w:val="00E02FAC"/>
    <w:rsid w:val="00E041ED"/>
    <w:rsid w:val="00E0479E"/>
    <w:rsid w:val="00E1232C"/>
    <w:rsid w:val="00E426F8"/>
    <w:rsid w:val="00E45EC3"/>
    <w:rsid w:val="00E50DFC"/>
    <w:rsid w:val="00E64DD2"/>
    <w:rsid w:val="00E84D56"/>
    <w:rsid w:val="00E860FA"/>
    <w:rsid w:val="00E92D11"/>
    <w:rsid w:val="00EA7390"/>
    <w:rsid w:val="00EB0688"/>
    <w:rsid w:val="00EB349E"/>
    <w:rsid w:val="00EB7B8E"/>
    <w:rsid w:val="00EC63AD"/>
    <w:rsid w:val="00ED1831"/>
    <w:rsid w:val="00ED4462"/>
    <w:rsid w:val="00EE7354"/>
    <w:rsid w:val="00EF1B08"/>
    <w:rsid w:val="00F0075F"/>
    <w:rsid w:val="00F01CD8"/>
    <w:rsid w:val="00F02856"/>
    <w:rsid w:val="00F03AD2"/>
    <w:rsid w:val="00F040C3"/>
    <w:rsid w:val="00F050F5"/>
    <w:rsid w:val="00F310D0"/>
    <w:rsid w:val="00F413EF"/>
    <w:rsid w:val="00F42F17"/>
    <w:rsid w:val="00F454D7"/>
    <w:rsid w:val="00F52606"/>
    <w:rsid w:val="00F603DC"/>
    <w:rsid w:val="00F6625F"/>
    <w:rsid w:val="00F66266"/>
    <w:rsid w:val="00F67C8D"/>
    <w:rsid w:val="00F73C9D"/>
    <w:rsid w:val="00FA3A99"/>
    <w:rsid w:val="00FB4113"/>
    <w:rsid w:val="00FC21CE"/>
    <w:rsid w:val="00FC62D4"/>
    <w:rsid w:val="00FE4A6C"/>
    <w:rsid w:val="00FF0A3F"/>
    <w:rsid w:val="00FF0C4D"/>
    <w:rsid w:val="00FF4D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DA0C3D-9C74-4920-9828-23F6F9CF7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List_Paragraph,Multilevel para_II,Odstavec_muj"/>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ftref"/>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8966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63B"/>
    <w:rPr>
      <w:rFonts w:ascii="Segoe UI" w:hAnsi="Segoe UI" w:cs="Segoe UI"/>
      <w:sz w:val="18"/>
      <w:szCs w:val="18"/>
    </w:rPr>
  </w:style>
  <w:style w:type="paragraph" w:styleId="Revision">
    <w:name w:val="Revision"/>
    <w:hidden/>
    <w:uiPriority w:val="99"/>
    <w:semiHidden/>
    <w:rsid w:val="0089663B"/>
    <w:pPr>
      <w:spacing w:after="0" w:line="240" w:lineRule="auto"/>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Heading3Char">
    <w:name w:val="Heading 3 Char"/>
    <w:basedOn w:val="DefaultParagraphFont"/>
    <w:link w:val="Heading3"/>
    <w:uiPriority w:val="99"/>
    <w:semiHidden/>
    <w:rsid w:val="00D3202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C425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transparent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1BE11-823E-4CDA-BF68-0E846C4F0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9</Pages>
  <Words>2241</Words>
  <Characters>13001</Characters>
  <Application>Microsoft Office Word</Application>
  <DocSecurity>0</DocSecurity>
  <Lines>108</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26</cp:revision>
  <dcterms:created xsi:type="dcterms:W3CDTF">2018-05-29T07:58:00Z</dcterms:created>
  <dcterms:modified xsi:type="dcterms:W3CDTF">2019-10-29T12:44:00Z</dcterms:modified>
</cp:coreProperties>
</file>